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87EC" w14:textId="77777777" w:rsidR="009378B9" w:rsidRPr="00417B48" w:rsidRDefault="009378B9" w:rsidP="008E08BD">
      <w:pPr>
        <w:pStyle w:val="DECYPMonthYear"/>
        <w:rPr>
          <w:rFonts w:ascii="Gill Sans MT" w:hAnsi="Gill Sans MT"/>
        </w:rPr>
      </w:pPr>
    </w:p>
    <w:p w14:paraId="1C7E566F" w14:textId="77777777" w:rsidR="009378B9" w:rsidRPr="00417B48" w:rsidRDefault="009378B9" w:rsidP="008E08BD">
      <w:pPr>
        <w:pStyle w:val="DECYPMonthYear"/>
        <w:rPr>
          <w:rFonts w:ascii="Gill Sans MT" w:hAnsi="Gill Sans MT"/>
        </w:rPr>
      </w:pPr>
    </w:p>
    <w:p w14:paraId="65583366" w14:textId="77777777" w:rsidR="00CC0251" w:rsidRPr="00417B48" w:rsidRDefault="00CC0251" w:rsidP="008E08BD">
      <w:pPr>
        <w:pStyle w:val="DECYPMonthYear"/>
        <w:rPr>
          <w:rFonts w:ascii="Gill Sans MT" w:hAnsi="Gill Sans MT"/>
        </w:rPr>
      </w:pPr>
    </w:p>
    <w:p w14:paraId="621A9CAB" w14:textId="77777777" w:rsidR="00CC0251" w:rsidRPr="00417B48" w:rsidRDefault="00CC0251" w:rsidP="008E08BD">
      <w:pPr>
        <w:pStyle w:val="DECYPMonthYear"/>
        <w:rPr>
          <w:rFonts w:ascii="Gill Sans MT" w:hAnsi="Gill Sans MT"/>
        </w:rPr>
      </w:pPr>
    </w:p>
    <w:p w14:paraId="35C690CE" w14:textId="2F54D9E3" w:rsidR="00AC1750" w:rsidRPr="00417B48" w:rsidRDefault="00373023" w:rsidP="008E08BD">
      <w:pPr>
        <w:pStyle w:val="DECYPMonthYear"/>
        <w:rPr>
          <w:rFonts w:ascii="Gill Sans MT" w:hAnsi="Gill Sans MT"/>
        </w:rPr>
      </w:pPr>
      <w:r w:rsidRPr="00417B48">
        <w:rPr>
          <w:rFonts w:ascii="Gill Sans MT" w:hAnsi="Gill Sans MT"/>
        </w:rPr>
        <w:t xml:space="preserve">APRIL, 2024 </w:t>
      </w:r>
    </w:p>
    <w:p w14:paraId="1DADF652" w14:textId="69780C9D" w:rsidR="00AE04F2" w:rsidRPr="00417B48" w:rsidRDefault="00373023" w:rsidP="00C42925">
      <w:pPr>
        <w:pStyle w:val="Title"/>
        <w:rPr>
          <w:rFonts w:ascii="Gill Sans MT" w:hAnsi="Gill Sans MT"/>
          <w:sz w:val="72"/>
          <w:szCs w:val="72"/>
        </w:rPr>
      </w:pPr>
      <w:r w:rsidRPr="00417B48">
        <w:rPr>
          <w:rFonts w:ascii="Gill Sans MT" w:hAnsi="Gill Sans MT"/>
          <w:sz w:val="72"/>
          <w:szCs w:val="72"/>
        </w:rPr>
        <w:t>SPS School Association 2024</w:t>
      </w:r>
    </w:p>
    <w:p w14:paraId="35CF6635" w14:textId="61D06CE0" w:rsidR="009B48A8" w:rsidRPr="00417B48" w:rsidRDefault="00373023" w:rsidP="00C42925">
      <w:pPr>
        <w:pStyle w:val="Subtitle"/>
        <w:rPr>
          <w:rFonts w:ascii="Gill Sans MT" w:hAnsi="Gill Sans MT"/>
        </w:rPr>
      </w:pPr>
      <w:r w:rsidRPr="00417B48">
        <w:rPr>
          <w:rFonts w:ascii="Gill Sans MT" w:hAnsi="Gill Sans MT"/>
        </w:rPr>
        <w:t>A Community of Respectful, Resilient and Confident Learners</w:t>
      </w:r>
    </w:p>
    <w:p w14:paraId="7BE8CD4C" w14:textId="77777777" w:rsidR="00B26E57" w:rsidRPr="00417B48" w:rsidRDefault="00B26E57" w:rsidP="00AE1B13">
      <w:pPr>
        <w:rPr>
          <w:rFonts w:ascii="Gill Sans MT" w:hAnsi="Gill Sans MT"/>
        </w:rPr>
        <w:sectPr w:rsidR="00B26E57" w:rsidRPr="00417B48" w:rsidSect="00CC0251">
          <w:footerReference w:type="default" r:id="rId12"/>
          <w:headerReference w:type="first" r:id="rId13"/>
          <w:footerReference w:type="first" r:id="rId14"/>
          <w:pgSz w:w="11906" w:h="16838"/>
          <w:pgMar w:top="1134" w:right="1134" w:bottom="1134" w:left="1134" w:header="709" w:footer="567" w:gutter="0"/>
          <w:cols w:space="708"/>
          <w:titlePg/>
          <w:docGrid w:linePitch="360"/>
        </w:sectPr>
      </w:pPr>
    </w:p>
    <w:p w14:paraId="4B5C6283" w14:textId="3C10D9D1" w:rsidR="00373023" w:rsidRPr="00417B48" w:rsidRDefault="004A3084" w:rsidP="00CC0251">
      <w:pPr>
        <w:pStyle w:val="Heading1"/>
        <w:spacing w:before="320" w:after="120"/>
        <w:rPr>
          <w:rFonts w:ascii="Gill Sans MT" w:hAnsi="Gill Sans MT"/>
        </w:rPr>
      </w:pPr>
      <w:r w:rsidRPr="00417B48">
        <w:rPr>
          <w:rFonts w:ascii="Gill Sans MT" w:hAnsi="Gill Sans MT"/>
        </w:rPr>
        <w:lastRenderedPageBreak/>
        <w:t>School Association</w:t>
      </w:r>
    </w:p>
    <w:p w14:paraId="49228B32" w14:textId="5C82742F" w:rsidR="00373023" w:rsidRPr="00750A99" w:rsidRDefault="00373023" w:rsidP="00CC0251">
      <w:pPr>
        <w:widowControl w:val="0"/>
        <w:spacing w:after="0"/>
        <w:rPr>
          <w:rFonts w:ascii="Gill Sans MT" w:hAnsi="Gill Sans MT" w:cstheme="minorHAnsi"/>
          <w:sz w:val="24"/>
          <w:szCs w:val="24"/>
        </w:rPr>
      </w:pPr>
      <w:r w:rsidRPr="00750A99">
        <w:rPr>
          <w:rFonts w:ascii="Gill Sans MT" w:hAnsi="Gill Sans MT" w:cstheme="minorHAnsi"/>
          <w:sz w:val="24"/>
          <w:szCs w:val="24"/>
        </w:rPr>
        <w:t xml:space="preserve">The School Association is a positive and supportive team which meets once or twice each term.  The Association, made up of Parents/Carers and Staff, considers school organisational matters and assists decision-making regarding budgets, school policy and priorities for improvement and most importantly acknowledges and celebrates school successes. There is also </w:t>
      </w:r>
      <w:r w:rsidR="00FB466C" w:rsidRPr="00750A99">
        <w:rPr>
          <w:rFonts w:ascii="Gill Sans MT" w:hAnsi="Gill Sans MT" w:cstheme="minorHAnsi"/>
          <w:sz w:val="24"/>
          <w:szCs w:val="24"/>
        </w:rPr>
        <w:t>a</w:t>
      </w:r>
      <w:r w:rsidRPr="00750A99">
        <w:rPr>
          <w:rFonts w:ascii="Gill Sans MT" w:hAnsi="Gill Sans MT" w:cstheme="minorHAnsi"/>
          <w:sz w:val="24"/>
          <w:szCs w:val="24"/>
        </w:rPr>
        <w:t xml:space="preserve"> </w:t>
      </w:r>
      <w:r w:rsidR="00285E03" w:rsidRPr="00750A99">
        <w:rPr>
          <w:rFonts w:ascii="Gill Sans MT" w:hAnsi="Gill Sans MT" w:cstheme="minorHAnsi"/>
          <w:sz w:val="24"/>
          <w:szCs w:val="24"/>
        </w:rPr>
        <w:t>Twilight</w:t>
      </w:r>
      <w:r w:rsidRPr="00750A99">
        <w:rPr>
          <w:rFonts w:ascii="Gill Sans MT" w:hAnsi="Gill Sans MT" w:cstheme="minorHAnsi"/>
          <w:sz w:val="24"/>
          <w:szCs w:val="24"/>
        </w:rPr>
        <w:t xml:space="preserve"> Festival Sub-group of staff and parents/carers which meets to support and co-ordinate our </w:t>
      </w:r>
      <w:r w:rsidR="00285E03" w:rsidRPr="00750A99">
        <w:rPr>
          <w:rFonts w:ascii="Gill Sans MT" w:hAnsi="Gill Sans MT" w:cstheme="minorHAnsi"/>
          <w:sz w:val="24"/>
          <w:szCs w:val="24"/>
        </w:rPr>
        <w:t xml:space="preserve">Twilight </w:t>
      </w:r>
      <w:r w:rsidRPr="00750A99">
        <w:rPr>
          <w:rFonts w:ascii="Gill Sans MT" w:hAnsi="Gill Sans MT" w:cstheme="minorHAnsi"/>
          <w:sz w:val="24"/>
          <w:szCs w:val="24"/>
        </w:rPr>
        <w:t>Festival organisation.</w:t>
      </w:r>
      <w:r w:rsidR="00CC0251" w:rsidRPr="00750A99">
        <w:rPr>
          <w:rFonts w:ascii="Gill Sans MT" w:hAnsi="Gill Sans MT" w:cstheme="minorHAnsi"/>
          <w:sz w:val="24"/>
          <w:szCs w:val="24"/>
        </w:rPr>
        <w:br/>
      </w:r>
    </w:p>
    <w:p w14:paraId="4D42EC48" w14:textId="77777777" w:rsidR="00373023" w:rsidRPr="00750A99" w:rsidRDefault="00373023" w:rsidP="00373023">
      <w:pPr>
        <w:widowControl w:val="0"/>
        <w:numPr>
          <w:ilvl w:val="0"/>
          <w:numId w:val="29"/>
        </w:numPr>
        <w:tabs>
          <w:tab w:val="clear" w:pos="720"/>
        </w:tabs>
        <w:spacing w:after="0" w:line="240" w:lineRule="auto"/>
        <w:ind w:left="426" w:hanging="426"/>
        <w:rPr>
          <w:rFonts w:ascii="Gill Sans MT" w:hAnsi="Gill Sans MT" w:cstheme="minorHAnsi"/>
          <w:sz w:val="24"/>
          <w:szCs w:val="24"/>
        </w:rPr>
      </w:pPr>
      <w:r w:rsidRPr="00750A99">
        <w:rPr>
          <w:rFonts w:ascii="Gill Sans MT" w:hAnsi="Gill Sans MT" w:cstheme="minorHAnsi"/>
          <w:b/>
          <w:bCs/>
          <w:iCs/>
          <w:sz w:val="24"/>
          <w:szCs w:val="24"/>
        </w:rPr>
        <w:t>The PURPOSE</w:t>
      </w:r>
      <w:r w:rsidRPr="00750A99">
        <w:rPr>
          <w:rFonts w:ascii="Gill Sans MT" w:hAnsi="Gill Sans MT" w:cstheme="minorHAnsi"/>
          <w:sz w:val="24"/>
          <w:szCs w:val="24"/>
        </w:rPr>
        <w:t xml:space="preserve"> of the Association is to enable the local community and school staff to work in partnership to ensure that the school addresses the educational needs of children.</w:t>
      </w:r>
    </w:p>
    <w:p w14:paraId="098E5D9C" w14:textId="77777777" w:rsidR="00AA7E29" w:rsidRPr="00750A99" w:rsidRDefault="00AA7E29" w:rsidP="00AA7E29">
      <w:pPr>
        <w:widowControl w:val="0"/>
        <w:spacing w:after="0" w:line="240" w:lineRule="auto"/>
        <w:ind w:left="426"/>
        <w:rPr>
          <w:rFonts w:ascii="Gill Sans MT" w:hAnsi="Gill Sans MT" w:cstheme="minorHAnsi"/>
          <w:sz w:val="24"/>
          <w:szCs w:val="24"/>
        </w:rPr>
      </w:pPr>
    </w:p>
    <w:p w14:paraId="3746812F" w14:textId="39DA941E" w:rsidR="00AA7E29" w:rsidRPr="00750A99" w:rsidRDefault="00373023" w:rsidP="002833E4">
      <w:pPr>
        <w:widowControl w:val="0"/>
        <w:numPr>
          <w:ilvl w:val="0"/>
          <w:numId w:val="29"/>
        </w:numPr>
        <w:tabs>
          <w:tab w:val="clear" w:pos="720"/>
        </w:tabs>
        <w:spacing w:after="0" w:line="240" w:lineRule="auto"/>
        <w:ind w:left="426" w:hanging="426"/>
        <w:rPr>
          <w:rFonts w:ascii="Gill Sans MT" w:hAnsi="Gill Sans MT" w:cstheme="minorHAnsi"/>
          <w:sz w:val="24"/>
          <w:szCs w:val="24"/>
        </w:rPr>
      </w:pPr>
      <w:r w:rsidRPr="00750A99">
        <w:rPr>
          <w:rFonts w:ascii="Gill Sans MT" w:hAnsi="Gill Sans MT" w:cstheme="minorHAnsi"/>
          <w:b/>
          <w:bCs/>
          <w:iCs/>
          <w:sz w:val="24"/>
          <w:szCs w:val="24"/>
        </w:rPr>
        <w:t>The AIM</w:t>
      </w:r>
      <w:r w:rsidRPr="00750A99">
        <w:rPr>
          <w:rFonts w:ascii="Gill Sans MT" w:hAnsi="Gill Sans MT" w:cstheme="minorHAnsi"/>
          <w:sz w:val="24"/>
          <w:szCs w:val="24"/>
        </w:rPr>
        <w:t xml:space="preserve"> of the Association is to support the principal and school staff, to provide children with an education of the highest possible standard most suited to their needs.</w:t>
      </w:r>
    </w:p>
    <w:p w14:paraId="51760263" w14:textId="77777777" w:rsidR="00AA7E29" w:rsidRPr="00750A99" w:rsidRDefault="00AA7E29" w:rsidP="00AA7E29">
      <w:pPr>
        <w:widowControl w:val="0"/>
        <w:spacing w:after="0" w:line="240" w:lineRule="auto"/>
        <w:ind w:left="426"/>
        <w:rPr>
          <w:rFonts w:ascii="Gill Sans MT" w:hAnsi="Gill Sans MT" w:cstheme="minorHAnsi"/>
          <w:sz w:val="24"/>
          <w:szCs w:val="24"/>
        </w:rPr>
      </w:pPr>
    </w:p>
    <w:p w14:paraId="1CE7929C" w14:textId="77777777" w:rsidR="00373023" w:rsidRPr="00750A99" w:rsidRDefault="00373023" w:rsidP="00373023">
      <w:pPr>
        <w:widowControl w:val="0"/>
        <w:numPr>
          <w:ilvl w:val="0"/>
          <w:numId w:val="29"/>
        </w:numPr>
        <w:tabs>
          <w:tab w:val="clear" w:pos="720"/>
        </w:tabs>
        <w:spacing w:after="0" w:line="240" w:lineRule="auto"/>
        <w:ind w:left="426" w:hanging="426"/>
        <w:rPr>
          <w:rFonts w:ascii="Gill Sans MT" w:hAnsi="Gill Sans MT" w:cstheme="minorHAnsi"/>
          <w:sz w:val="24"/>
          <w:szCs w:val="24"/>
        </w:rPr>
      </w:pPr>
      <w:r w:rsidRPr="00750A99">
        <w:rPr>
          <w:rFonts w:ascii="Gill Sans MT" w:hAnsi="Gill Sans MT" w:cstheme="minorHAnsi"/>
          <w:b/>
          <w:bCs/>
          <w:iCs/>
          <w:sz w:val="24"/>
          <w:szCs w:val="24"/>
        </w:rPr>
        <w:t>OBJECTIVES</w:t>
      </w:r>
      <w:r w:rsidRPr="00750A99">
        <w:rPr>
          <w:rFonts w:ascii="Gill Sans MT" w:hAnsi="Gill Sans MT" w:cstheme="minorHAnsi"/>
          <w:sz w:val="24"/>
          <w:szCs w:val="24"/>
        </w:rPr>
        <w:t xml:space="preserve"> of the Association are to:</w:t>
      </w:r>
    </w:p>
    <w:p w14:paraId="7AF03034" w14:textId="1BF475F1" w:rsidR="00373023" w:rsidRPr="00750A99" w:rsidRDefault="00373023" w:rsidP="00373023">
      <w:pPr>
        <w:widowControl w:val="0"/>
        <w:numPr>
          <w:ilvl w:val="1"/>
          <w:numId w:val="29"/>
        </w:numPr>
        <w:tabs>
          <w:tab w:val="clear" w:pos="1440"/>
        </w:tabs>
        <w:spacing w:after="0" w:line="240" w:lineRule="auto"/>
        <w:ind w:left="709" w:hanging="283"/>
        <w:rPr>
          <w:rFonts w:ascii="Gill Sans MT" w:hAnsi="Gill Sans MT" w:cstheme="minorHAnsi"/>
          <w:sz w:val="24"/>
          <w:szCs w:val="24"/>
        </w:rPr>
      </w:pPr>
      <w:r w:rsidRPr="00750A99">
        <w:rPr>
          <w:rFonts w:ascii="Gill Sans MT" w:hAnsi="Gill Sans MT" w:cstheme="minorHAnsi"/>
          <w:sz w:val="24"/>
          <w:szCs w:val="24"/>
        </w:rPr>
        <w:t xml:space="preserve">continue to reflect on and evolve the school mission and </w:t>
      </w:r>
      <w:r w:rsidR="00004E44" w:rsidRPr="00750A99">
        <w:rPr>
          <w:rFonts w:ascii="Gill Sans MT" w:hAnsi="Gill Sans MT" w:cstheme="minorHAnsi"/>
          <w:sz w:val="24"/>
          <w:szCs w:val="24"/>
        </w:rPr>
        <w:t>goals.</w:t>
      </w:r>
      <w:r w:rsidRPr="00750A99">
        <w:rPr>
          <w:rFonts w:ascii="Gill Sans MT" w:hAnsi="Gill Sans MT" w:cstheme="minorHAnsi"/>
          <w:sz w:val="24"/>
          <w:szCs w:val="24"/>
        </w:rPr>
        <w:t xml:space="preserve"> </w:t>
      </w:r>
    </w:p>
    <w:p w14:paraId="6B762A4F" w14:textId="77FA7058" w:rsidR="00373023" w:rsidRPr="00750A99" w:rsidRDefault="00373023" w:rsidP="00373023">
      <w:pPr>
        <w:widowControl w:val="0"/>
        <w:numPr>
          <w:ilvl w:val="1"/>
          <w:numId w:val="29"/>
        </w:numPr>
        <w:tabs>
          <w:tab w:val="clear" w:pos="1440"/>
        </w:tabs>
        <w:spacing w:after="0" w:line="240" w:lineRule="auto"/>
        <w:ind w:left="709" w:hanging="283"/>
        <w:rPr>
          <w:rFonts w:ascii="Gill Sans MT" w:hAnsi="Gill Sans MT" w:cstheme="minorHAnsi"/>
          <w:sz w:val="24"/>
          <w:szCs w:val="24"/>
        </w:rPr>
      </w:pPr>
      <w:r w:rsidRPr="00750A99">
        <w:rPr>
          <w:rFonts w:ascii="Gill Sans MT" w:hAnsi="Gill Sans MT" w:cstheme="minorHAnsi"/>
          <w:sz w:val="24"/>
          <w:szCs w:val="24"/>
        </w:rPr>
        <w:t xml:space="preserve">continue to reflect on and ratify broad policies which pursue the </w:t>
      </w:r>
      <w:r w:rsidR="005D234C" w:rsidRPr="00750A99">
        <w:rPr>
          <w:rFonts w:ascii="Gill Sans MT" w:hAnsi="Gill Sans MT" w:cstheme="minorHAnsi"/>
          <w:sz w:val="24"/>
          <w:szCs w:val="24"/>
        </w:rPr>
        <w:t>a</w:t>
      </w:r>
      <w:r w:rsidRPr="00750A99">
        <w:rPr>
          <w:rFonts w:ascii="Gill Sans MT" w:hAnsi="Gill Sans MT" w:cstheme="minorHAnsi"/>
          <w:sz w:val="24"/>
          <w:szCs w:val="24"/>
        </w:rPr>
        <w:t xml:space="preserve">im </w:t>
      </w:r>
      <w:r w:rsidR="00004E44" w:rsidRPr="00750A99">
        <w:rPr>
          <w:rFonts w:ascii="Gill Sans MT" w:hAnsi="Gill Sans MT" w:cstheme="minorHAnsi"/>
          <w:sz w:val="24"/>
          <w:szCs w:val="24"/>
        </w:rPr>
        <w:t>above.</w:t>
      </w:r>
    </w:p>
    <w:p w14:paraId="2F41F670" w14:textId="308203BF" w:rsidR="00373023" w:rsidRPr="00750A99" w:rsidRDefault="00373023" w:rsidP="00373023">
      <w:pPr>
        <w:widowControl w:val="0"/>
        <w:numPr>
          <w:ilvl w:val="1"/>
          <w:numId w:val="29"/>
        </w:numPr>
        <w:tabs>
          <w:tab w:val="clear" w:pos="1440"/>
        </w:tabs>
        <w:spacing w:after="0" w:line="240" w:lineRule="auto"/>
        <w:ind w:left="709" w:hanging="283"/>
        <w:rPr>
          <w:rFonts w:ascii="Gill Sans MT" w:hAnsi="Gill Sans MT" w:cstheme="minorHAnsi"/>
          <w:sz w:val="24"/>
          <w:szCs w:val="24"/>
        </w:rPr>
      </w:pPr>
      <w:r w:rsidRPr="00750A99">
        <w:rPr>
          <w:rFonts w:ascii="Gill Sans MT" w:hAnsi="Gill Sans MT" w:cstheme="minorHAnsi"/>
          <w:sz w:val="24"/>
          <w:szCs w:val="24"/>
        </w:rPr>
        <w:t xml:space="preserve">continue to reflect on and ratify the effectiveness of these policies and participate in review of policies as identified by the </w:t>
      </w:r>
      <w:r w:rsidR="00442AAA" w:rsidRPr="00750A99">
        <w:rPr>
          <w:rFonts w:ascii="Gill Sans MT" w:hAnsi="Gill Sans MT" w:cstheme="minorHAnsi"/>
          <w:sz w:val="24"/>
          <w:szCs w:val="24"/>
        </w:rPr>
        <w:t>principal</w:t>
      </w:r>
      <w:r w:rsidRPr="00750A99">
        <w:rPr>
          <w:rFonts w:ascii="Gill Sans MT" w:hAnsi="Gill Sans MT" w:cstheme="minorHAnsi"/>
          <w:sz w:val="24"/>
          <w:szCs w:val="24"/>
        </w:rPr>
        <w:t xml:space="preserve">. </w:t>
      </w:r>
    </w:p>
    <w:p w14:paraId="41777CBB" w14:textId="0D76B0E0" w:rsidR="00373023" w:rsidRPr="00417B48" w:rsidRDefault="004A3084" w:rsidP="00CC0251">
      <w:pPr>
        <w:pStyle w:val="Heading1"/>
        <w:spacing w:before="320" w:after="120"/>
        <w:rPr>
          <w:rFonts w:ascii="Gill Sans MT" w:hAnsi="Gill Sans MT"/>
        </w:rPr>
      </w:pPr>
      <w:r w:rsidRPr="00417B48">
        <w:rPr>
          <w:rFonts w:ascii="Gill Sans MT" w:hAnsi="Gill Sans MT"/>
        </w:rPr>
        <w:t>What Happens at Meetings</w:t>
      </w:r>
    </w:p>
    <w:p w14:paraId="1FF8E6C1" w14:textId="654B2907" w:rsidR="00373023" w:rsidRPr="00750A99" w:rsidRDefault="00373023" w:rsidP="00373023">
      <w:pPr>
        <w:widowControl w:val="0"/>
        <w:rPr>
          <w:rFonts w:ascii="Gill Sans MT" w:hAnsi="Gill Sans MT" w:cstheme="majorHAnsi"/>
          <w:bCs/>
          <w:sz w:val="24"/>
          <w:szCs w:val="24"/>
        </w:rPr>
      </w:pPr>
      <w:r w:rsidRPr="00750A99">
        <w:rPr>
          <w:rFonts w:ascii="Gill Sans MT" w:hAnsi="Gill Sans MT" w:cstheme="majorHAnsi"/>
          <w:bCs/>
          <w:sz w:val="24"/>
          <w:szCs w:val="24"/>
        </w:rPr>
        <w:t>There are many valuable discussions at School Association Meetings during the School year, each Year Staff and Parents / Carers who are members share information and make recommendations about a variety of initiatives</w:t>
      </w:r>
      <w:r w:rsidR="005D234C" w:rsidRPr="00750A99">
        <w:rPr>
          <w:rFonts w:ascii="Gill Sans MT" w:hAnsi="Gill Sans MT" w:cstheme="majorHAnsi"/>
          <w:bCs/>
          <w:sz w:val="24"/>
          <w:szCs w:val="24"/>
        </w:rPr>
        <w:t>,</w:t>
      </w:r>
      <w:r w:rsidRPr="00750A99">
        <w:rPr>
          <w:rFonts w:ascii="Gill Sans MT" w:hAnsi="Gill Sans MT" w:cstheme="majorHAnsi"/>
          <w:bCs/>
          <w:sz w:val="24"/>
          <w:szCs w:val="24"/>
        </w:rPr>
        <w:t xml:space="preserve"> projects at our school and Policies</w:t>
      </w:r>
      <w:r w:rsidR="005D234C" w:rsidRPr="00750A99">
        <w:rPr>
          <w:rFonts w:ascii="Gill Sans MT" w:hAnsi="Gill Sans MT" w:cstheme="majorHAnsi"/>
          <w:bCs/>
          <w:sz w:val="24"/>
          <w:szCs w:val="24"/>
        </w:rPr>
        <w:t>.</w:t>
      </w:r>
      <w:r w:rsidRPr="00750A99">
        <w:rPr>
          <w:rFonts w:ascii="Gill Sans MT" w:hAnsi="Gill Sans MT" w:cstheme="majorHAnsi"/>
          <w:bCs/>
          <w:sz w:val="24"/>
          <w:szCs w:val="24"/>
        </w:rPr>
        <w:t xml:space="preserve"> </w:t>
      </w:r>
      <w:r w:rsidR="005D234C" w:rsidRPr="00750A99">
        <w:rPr>
          <w:rFonts w:ascii="Gill Sans MT" w:hAnsi="Gill Sans MT" w:cstheme="majorHAnsi"/>
          <w:bCs/>
          <w:sz w:val="24"/>
          <w:szCs w:val="24"/>
        </w:rPr>
        <w:t>The School Association members</w:t>
      </w:r>
      <w:r w:rsidRPr="00750A99">
        <w:rPr>
          <w:rFonts w:ascii="Gill Sans MT" w:hAnsi="Gill Sans MT" w:cstheme="majorHAnsi"/>
          <w:bCs/>
          <w:sz w:val="24"/>
          <w:szCs w:val="24"/>
        </w:rPr>
        <w:t xml:space="preserve"> provide feedback to the school about school development and improvement </w:t>
      </w:r>
      <w:r w:rsidR="00FA62EC">
        <w:rPr>
          <w:rFonts w:ascii="Gill Sans MT" w:hAnsi="Gill Sans MT" w:cstheme="majorHAnsi"/>
          <w:bCs/>
          <w:sz w:val="24"/>
          <w:szCs w:val="24"/>
        </w:rPr>
        <w:t>plus</w:t>
      </w:r>
      <w:r w:rsidRPr="00750A99">
        <w:rPr>
          <w:rFonts w:ascii="Gill Sans MT" w:hAnsi="Gill Sans MT" w:cstheme="majorHAnsi"/>
          <w:bCs/>
          <w:sz w:val="24"/>
          <w:szCs w:val="24"/>
        </w:rPr>
        <w:t xml:space="preserve"> broader local community developments and issues, which have the potential to affect our School.  There are opportunities for all members to have input into discussions and decisions.</w:t>
      </w:r>
    </w:p>
    <w:p w14:paraId="2AB94545" w14:textId="6E066E28" w:rsidR="00373023" w:rsidRPr="00417B48" w:rsidRDefault="004A3084" w:rsidP="00CC0251">
      <w:pPr>
        <w:pStyle w:val="Heading1"/>
        <w:spacing w:before="320" w:after="120"/>
        <w:rPr>
          <w:rFonts w:ascii="Gill Sans MT" w:hAnsi="Gill Sans MT"/>
        </w:rPr>
      </w:pPr>
      <w:r w:rsidRPr="00417B48">
        <w:rPr>
          <w:rFonts w:ascii="Gill Sans MT" w:hAnsi="Gill Sans MT"/>
        </w:rPr>
        <w:t xml:space="preserve">Liaison With and Support </w:t>
      </w:r>
      <w:r w:rsidR="00442AAA" w:rsidRPr="00417B48">
        <w:rPr>
          <w:rFonts w:ascii="Gill Sans MT" w:hAnsi="Gill Sans MT"/>
        </w:rPr>
        <w:t>of</w:t>
      </w:r>
      <w:r w:rsidRPr="00417B48">
        <w:rPr>
          <w:rFonts w:ascii="Gill Sans MT" w:hAnsi="Gill Sans MT"/>
        </w:rPr>
        <w:t xml:space="preserve"> Council Members</w:t>
      </w:r>
    </w:p>
    <w:p w14:paraId="20A322AA" w14:textId="7FA872E4" w:rsidR="00373023" w:rsidRPr="00750A99" w:rsidRDefault="00373023" w:rsidP="00373023">
      <w:pPr>
        <w:widowControl w:val="0"/>
        <w:rPr>
          <w:rFonts w:ascii="Gill Sans MT" w:hAnsi="Gill Sans MT" w:cstheme="minorHAnsi"/>
          <w:bCs/>
          <w:sz w:val="24"/>
          <w:szCs w:val="24"/>
        </w:rPr>
      </w:pPr>
      <w:r w:rsidRPr="00750A99">
        <w:rPr>
          <w:rFonts w:ascii="Gill Sans MT" w:hAnsi="Gill Sans MT" w:cstheme="minorHAnsi"/>
          <w:bCs/>
          <w:sz w:val="24"/>
          <w:szCs w:val="24"/>
        </w:rPr>
        <w:t xml:space="preserve">All Meeting Agendas and Minutes/Notes are provided to members through email </w:t>
      </w:r>
      <w:r w:rsidR="00533C83" w:rsidRPr="00750A99">
        <w:rPr>
          <w:rFonts w:ascii="Gill Sans MT" w:hAnsi="Gill Sans MT" w:cstheme="minorHAnsi"/>
          <w:bCs/>
          <w:sz w:val="24"/>
          <w:szCs w:val="24"/>
        </w:rPr>
        <w:t xml:space="preserve">or on TEAMS platform </w:t>
      </w:r>
      <w:r w:rsidRPr="00750A99">
        <w:rPr>
          <w:rFonts w:ascii="Gill Sans MT" w:hAnsi="Gill Sans MT" w:cstheme="minorHAnsi"/>
          <w:bCs/>
          <w:sz w:val="24"/>
          <w:szCs w:val="24"/>
        </w:rPr>
        <w:t xml:space="preserve">by </w:t>
      </w:r>
      <w:r w:rsidR="00C92CEE" w:rsidRPr="00750A99">
        <w:rPr>
          <w:rFonts w:ascii="Gill Sans MT" w:hAnsi="Gill Sans MT" w:cstheme="minorHAnsi"/>
          <w:bCs/>
          <w:sz w:val="24"/>
          <w:szCs w:val="24"/>
        </w:rPr>
        <w:t>the</w:t>
      </w:r>
      <w:r w:rsidR="00533C83" w:rsidRPr="00750A99">
        <w:rPr>
          <w:rFonts w:ascii="Gill Sans MT" w:hAnsi="Gill Sans MT" w:cstheme="minorHAnsi"/>
          <w:bCs/>
          <w:sz w:val="24"/>
          <w:szCs w:val="24"/>
        </w:rPr>
        <w:t xml:space="preserve"> School Association Secretary</w:t>
      </w:r>
      <w:r w:rsidR="00CD21EB" w:rsidRPr="00750A99">
        <w:rPr>
          <w:rFonts w:ascii="Gill Sans MT" w:hAnsi="Gill Sans MT" w:cstheme="minorHAnsi"/>
          <w:bCs/>
          <w:sz w:val="24"/>
          <w:szCs w:val="24"/>
        </w:rPr>
        <w:t xml:space="preserve"> and/or the </w:t>
      </w:r>
      <w:proofErr w:type="gramStart"/>
      <w:r w:rsidR="00CD21EB" w:rsidRPr="00750A99">
        <w:rPr>
          <w:rFonts w:ascii="Gill Sans MT" w:hAnsi="Gill Sans MT" w:cstheme="minorHAnsi"/>
          <w:bCs/>
          <w:sz w:val="24"/>
          <w:szCs w:val="24"/>
        </w:rPr>
        <w:t>Principal</w:t>
      </w:r>
      <w:proofErr w:type="gramEnd"/>
      <w:r w:rsidRPr="00750A99">
        <w:rPr>
          <w:rFonts w:ascii="Gill Sans MT" w:hAnsi="Gill Sans MT" w:cstheme="minorHAnsi"/>
          <w:bCs/>
          <w:sz w:val="24"/>
          <w:szCs w:val="24"/>
        </w:rPr>
        <w:t>.  There is ongoing liaison with members outside of meetings in relation to a range of initiatives.</w:t>
      </w:r>
    </w:p>
    <w:p w14:paraId="2D7588E2" w14:textId="20A50997" w:rsidR="00373023" w:rsidRPr="00750A99" w:rsidRDefault="00373023" w:rsidP="00373023">
      <w:pPr>
        <w:widowControl w:val="0"/>
        <w:rPr>
          <w:rFonts w:ascii="Gill Sans MT" w:hAnsi="Gill Sans MT" w:cstheme="minorHAnsi"/>
          <w:bCs/>
          <w:sz w:val="24"/>
          <w:szCs w:val="24"/>
        </w:rPr>
      </w:pPr>
      <w:r w:rsidRPr="00750A99">
        <w:rPr>
          <w:rFonts w:ascii="Gill Sans MT" w:hAnsi="Gill Sans MT" w:cstheme="minorHAnsi"/>
          <w:bCs/>
          <w:sz w:val="24"/>
          <w:szCs w:val="24"/>
        </w:rPr>
        <w:t xml:space="preserve"> As well as the more serious side of meetings, there is </w:t>
      </w:r>
      <w:r w:rsidR="00C92CEE" w:rsidRPr="00750A99">
        <w:rPr>
          <w:rFonts w:ascii="Gill Sans MT" w:hAnsi="Gill Sans MT" w:cstheme="minorHAnsi"/>
          <w:bCs/>
          <w:sz w:val="24"/>
          <w:szCs w:val="24"/>
        </w:rPr>
        <w:t>a few</w:t>
      </w:r>
      <w:r w:rsidRPr="00750A99">
        <w:rPr>
          <w:rFonts w:ascii="Gill Sans MT" w:hAnsi="Gill Sans MT" w:cstheme="minorHAnsi"/>
          <w:bCs/>
          <w:sz w:val="24"/>
          <w:szCs w:val="24"/>
        </w:rPr>
        <w:t xml:space="preserve"> social occasions throughout each year, where School Association Staff, Parents and Community members can spend time together and enjoy one another’s company in a less formal context including our School Association celebration evening to celebrate School and School Association achievements at the end of each year.</w:t>
      </w:r>
    </w:p>
    <w:p w14:paraId="111117A0" w14:textId="2CC5DDC8" w:rsidR="00373023" w:rsidRPr="00417B48" w:rsidRDefault="004A3084" w:rsidP="00750A99">
      <w:pPr>
        <w:pStyle w:val="Heading1"/>
        <w:spacing w:before="300" w:after="120"/>
        <w:rPr>
          <w:rFonts w:ascii="Gill Sans MT" w:hAnsi="Gill Sans MT"/>
        </w:rPr>
      </w:pPr>
      <w:r w:rsidRPr="00417B48">
        <w:rPr>
          <w:rFonts w:ascii="Gill Sans MT" w:hAnsi="Gill Sans MT"/>
        </w:rPr>
        <w:lastRenderedPageBreak/>
        <w:t xml:space="preserve">Parent/Carer Attendance </w:t>
      </w:r>
    </w:p>
    <w:p w14:paraId="57C42094" w14:textId="77777777" w:rsidR="00373023" w:rsidRPr="00750A99" w:rsidRDefault="00373023" w:rsidP="00373023">
      <w:pPr>
        <w:widowControl w:val="0"/>
        <w:rPr>
          <w:rFonts w:ascii="Gill Sans MT" w:hAnsi="Gill Sans MT" w:cstheme="minorHAnsi"/>
          <w:bCs/>
          <w:sz w:val="24"/>
          <w:szCs w:val="24"/>
        </w:rPr>
      </w:pPr>
      <w:r w:rsidRPr="00750A99">
        <w:rPr>
          <w:rFonts w:ascii="Gill Sans MT" w:hAnsi="Gill Sans MT" w:cstheme="minorHAnsi"/>
          <w:bCs/>
          <w:sz w:val="24"/>
          <w:szCs w:val="24"/>
        </w:rPr>
        <w:t>Parents/Carers do not need to be Council members to attend meetings.  All Parents/Carers are welcome to attend.  It is not necessary for Parents/Carers who are not members to attend every meeting if they wish to attend occasionally.  Parents/carers who are not members are able and encouraged to contribute to discussions.  However voting processes and policy decisions are reserved for members.</w:t>
      </w:r>
    </w:p>
    <w:p w14:paraId="3E035CCD" w14:textId="6DEF3ECC" w:rsidR="00373023" w:rsidRPr="00417B48" w:rsidRDefault="004A3084" w:rsidP="00750A99">
      <w:pPr>
        <w:pStyle w:val="Heading1"/>
        <w:spacing w:before="300" w:after="120"/>
        <w:rPr>
          <w:rFonts w:ascii="Gill Sans MT" w:hAnsi="Gill Sans MT"/>
        </w:rPr>
      </w:pPr>
      <w:r w:rsidRPr="00417B48">
        <w:rPr>
          <w:rFonts w:ascii="Gill Sans MT" w:hAnsi="Gill Sans MT"/>
        </w:rPr>
        <w:t>Elections</w:t>
      </w:r>
    </w:p>
    <w:p w14:paraId="220BF77F" w14:textId="65E75B6B" w:rsidR="00373023" w:rsidRPr="00750A99" w:rsidRDefault="00DE60A3" w:rsidP="00373023">
      <w:pPr>
        <w:widowControl w:val="0"/>
        <w:rPr>
          <w:rFonts w:ascii="Gill Sans MT" w:hAnsi="Gill Sans MT" w:cstheme="minorHAnsi"/>
          <w:sz w:val="24"/>
          <w:szCs w:val="24"/>
        </w:rPr>
      </w:pPr>
      <w:r w:rsidRPr="00750A99">
        <w:rPr>
          <w:rFonts w:ascii="Gill Sans MT" w:hAnsi="Gill Sans MT" w:cstheme="minorHAnsi"/>
          <w:sz w:val="24"/>
          <w:szCs w:val="24"/>
        </w:rPr>
        <w:t>Several School</w:t>
      </w:r>
      <w:r w:rsidR="00373023" w:rsidRPr="00750A99">
        <w:rPr>
          <w:rFonts w:ascii="Gill Sans MT" w:hAnsi="Gill Sans MT" w:cstheme="minorHAnsi"/>
          <w:sz w:val="24"/>
          <w:szCs w:val="24"/>
        </w:rPr>
        <w:t xml:space="preserve"> Association positions may become vacant each year and elections are held, as necessary, at the Annual General Meeting each year.  Existing members can continue to attend meetings as voting members.  If there are vacancies, new nominations for the Association are presented / accepted at the Annual General Meeting.  A ballot may be necessary if there are more nominations than vacancies.</w:t>
      </w:r>
    </w:p>
    <w:p w14:paraId="07BCC11B" w14:textId="77777777" w:rsidR="00837468" w:rsidRPr="00417B48" w:rsidRDefault="00837468" w:rsidP="00750A99">
      <w:pPr>
        <w:pStyle w:val="Heading1-Numbered"/>
        <w:numPr>
          <w:ilvl w:val="0"/>
          <w:numId w:val="0"/>
        </w:numPr>
        <w:spacing w:before="300" w:after="80"/>
        <w:ind w:left="567" w:hanging="567"/>
        <w:rPr>
          <w:rFonts w:ascii="Gill Sans MT" w:hAnsi="Gill Sans MT"/>
        </w:rPr>
      </w:pPr>
      <w:r w:rsidRPr="00417B48">
        <w:rPr>
          <w:rFonts w:ascii="Gill Sans MT" w:hAnsi="Gill Sans MT"/>
        </w:rPr>
        <w:t>Current School Association Members</w:t>
      </w:r>
    </w:p>
    <w:tbl>
      <w:tblPr>
        <w:tblStyle w:val="DECYPReportTableStyle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0"/>
        <w:gridCol w:w="6226"/>
      </w:tblGrid>
      <w:tr w:rsidR="00837468" w:rsidRPr="00417B48" w14:paraId="08B881FB" w14:textId="77777777" w:rsidTr="00E7590E">
        <w:trPr>
          <w:cnfStyle w:val="100000000000" w:firstRow="1" w:lastRow="0" w:firstColumn="0" w:lastColumn="0" w:oddVBand="0" w:evenVBand="0" w:oddHBand="0" w:evenHBand="0" w:firstRowFirstColumn="0" w:firstRowLastColumn="0" w:lastRowFirstColumn="0" w:lastRowLastColumn="0"/>
        </w:trPr>
        <w:tc>
          <w:tcPr>
            <w:tcW w:w="2690" w:type="dxa"/>
            <w:tcBorders>
              <w:bottom w:val="none" w:sz="0" w:space="0" w:color="auto"/>
            </w:tcBorders>
          </w:tcPr>
          <w:p w14:paraId="6F48EC3E" w14:textId="452F35F9" w:rsidR="00837468" w:rsidRPr="00417B48" w:rsidRDefault="00E7590E" w:rsidP="004A3084">
            <w:pPr>
              <w:jc w:val="center"/>
              <w:rPr>
                <w:rFonts w:ascii="Gill Sans MT" w:hAnsi="Gill Sans MT"/>
                <w:b/>
                <w:bCs/>
              </w:rPr>
            </w:pPr>
            <w:r w:rsidRPr="00417B48">
              <w:rPr>
                <w:rFonts w:ascii="Gill Sans MT" w:hAnsi="Gill Sans MT"/>
                <w:b/>
                <w:bCs/>
              </w:rPr>
              <w:t>PERSON</w:t>
            </w:r>
          </w:p>
        </w:tc>
        <w:tc>
          <w:tcPr>
            <w:tcW w:w="6226" w:type="dxa"/>
            <w:tcBorders>
              <w:bottom w:val="none" w:sz="0" w:space="0" w:color="auto"/>
            </w:tcBorders>
          </w:tcPr>
          <w:p w14:paraId="5B9BF2A5" w14:textId="6F81AC99" w:rsidR="00837468" w:rsidRPr="00417B48" w:rsidRDefault="00E7590E" w:rsidP="004A3084">
            <w:pPr>
              <w:jc w:val="center"/>
              <w:rPr>
                <w:rFonts w:ascii="Gill Sans MT" w:hAnsi="Gill Sans MT"/>
                <w:b/>
                <w:bCs/>
              </w:rPr>
            </w:pPr>
            <w:r w:rsidRPr="00417B48">
              <w:rPr>
                <w:rFonts w:ascii="Gill Sans MT" w:hAnsi="Gill Sans MT"/>
                <w:b/>
                <w:bCs/>
              </w:rPr>
              <w:t>ROLE</w:t>
            </w:r>
          </w:p>
        </w:tc>
      </w:tr>
      <w:tr w:rsidR="00837468" w:rsidRPr="00417B48" w14:paraId="68957BDC" w14:textId="77777777" w:rsidTr="00E7590E">
        <w:tc>
          <w:tcPr>
            <w:tcW w:w="2690" w:type="dxa"/>
          </w:tcPr>
          <w:p w14:paraId="295F2C16" w14:textId="685940B0" w:rsidR="00837468" w:rsidRPr="00417B48" w:rsidRDefault="00E7590E" w:rsidP="007669D6">
            <w:pPr>
              <w:rPr>
                <w:rFonts w:ascii="Gill Sans MT" w:hAnsi="Gill Sans MT"/>
              </w:rPr>
            </w:pPr>
            <w:r w:rsidRPr="00417B48">
              <w:rPr>
                <w:rFonts w:ascii="Gill Sans MT" w:hAnsi="Gill Sans MT"/>
              </w:rPr>
              <w:t>John Hudson</w:t>
            </w:r>
          </w:p>
        </w:tc>
        <w:tc>
          <w:tcPr>
            <w:tcW w:w="6226" w:type="dxa"/>
          </w:tcPr>
          <w:p w14:paraId="432B20C8" w14:textId="5CFF5171" w:rsidR="00837468" w:rsidRPr="00417B48" w:rsidRDefault="00E7590E" w:rsidP="007669D6">
            <w:pPr>
              <w:rPr>
                <w:rFonts w:ascii="Gill Sans MT" w:hAnsi="Gill Sans MT"/>
              </w:rPr>
            </w:pPr>
            <w:r w:rsidRPr="00417B48">
              <w:rPr>
                <w:rFonts w:ascii="Gill Sans MT" w:hAnsi="Gill Sans MT"/>
              </w:rPr>
              <w:t>Principal</w:t>
            </w:r>
          </w:p>
        </w:tc>
      </w:tr>
      <w:tr w:rsidR="00837468" w:rsidRPr="00417B48" w14:paraId="117BD96E" w14:textId="77777777" w:rsidTr="00E7590E">
        <w:trPr>
          <w:cnfStyle w:val="000000010000" w:firstRow="0" w:lastRow="0" w:firstColumn="0" w:lastColumn="0" w:oddVBand="0" w:evenVBand="0" w:oddHBand="0" w:evenHBand="1" w:firstRowFirstColumn="0" w:firstRowLastColumn="0" w:lastRowFirstColumn="0" w:lastRowLastColumn="0"/>
        </w:trPr>
        <w:tc>
          <w:tcPr>
            <w:tcW w:w="2690" w:type="dxa"/>
            <w:shd w:val="clear" w:color="auto" w:fill="FFFFFF" w:themeFill="background1"/>
          </w:tcPr>
          <w:p w14:paraId="49BD93A4" w14:textId="3833501C" w:rsidR="00837468" w:rsidRPr="00417B48" w:rsidRDefault="00E7590E" w:rsidP="007669D6">
            <w:pPr>
              <w:rPr>
                <w:rFonts w:ascii="Gill Sans MT" w:hAnsi="Gill Sans MT"/>
              </w:rPr>
            </w:pPr>
            <w:r w:rsidRPr="00417B48">
              <w:rPr>
                <w:rFonts w:ascii="Gill Sans MT" w:hAnsi="Gill Sans MT"/>
              </w:rPr>
              <w:t>Kelly Grey</w:t>
            </w:r>
          </w:p>
        </w:tc>
        <w:tc>
          <w:tcPr>
            <w:tcW w:w="6226" w:type="dxa"/>
            <w:shd w:val="clear" w:color="auto" w:fill="FFFFFF" w:themeFill="background1"/>
          </w:tcPr>
          <w:p w14:paraId="08D5E9ED" w14:textId="25DFE947" w:rsidR="00837468" w:rsidRPr="00417B48" w:rsidRDefault="00E7590E" w:rsidP="007669D6">
            <w:pPr>
              <w:rPr>
                <w:rFonts w:ascii="Gill Sans MT" w:hAnsi="Gill Sans MT"/>
              </w:rPr>
            </w:pPr>
            <w:r w:rsidRPr="00417B48">
              <w:rPr>
                <w:rFonts w:ascii="Gill Sans MT" w:hAnsi="Gill Sans MT"/>
              </w:rPr>
              <w:t>Chairperson</w:t>
            </w:r>
          </w:p>
        </w:tc>
      </w:tr>
      <w:tr w:rsidR="00837468" w:rsidRPr="00417B48" w14:paraId="188F39F5" w14:textId="77777777" w:rsidTr="00E7590E">
        <w:tc>
          <w:tcPr>
            <w:tcW w:w="2690" w:type="dxa"/>
          </w:tcPr>
          <w:p w14:paraId="57510A81" w14:textId="68B6F2B5" w:rsidR="00837468" w:rsidRPr="00417B48" w:rsidRDefault="0022002F" w:rsidP="007669D6">
            <w:pPr>
              <w:rPr>
                <w:rFonts w:ascii="Gill Sans MT" w:hAnsi="Gill Sans MT"/>
              </w:rPr>
            </w:pPr>
            <w:r w:rsidRPr="00417B48">
              <w:rPr>
                <w:rFonts w:ascii="Gill Sans MT" w:hAnsi="Gill Sans MT"/>
              </w:rPr>
              <w:t>Tracy Cole</w:t>
            </w:r>
          </w:p>
        </w:tc>
        <w:tc>
          <w:tcPr>
            <w:tcW w:w="6226" w:type="dxa"/>
          </w:tcPr>
          <w:p w14:paraId="5B0CE3E2" w14:textId="70A184C2" w:rsidR="00837468" w:rsidRPr="00417B48" w:rsidRDefault="0022002F" w:rsidP="007669D6">
            <w:pPr>
              <w:rPr>
                <w:rFonts w:ascii="Gill Sans MT" w:hAnsi="Gill Sans MT"/>
              </w:rPr>
            </w:pPr>
            <w:r w:rsidRPr="00417B48">
              <w:rPr>
                <w:rFonts w:ascii="Gill Sans MT" w:hAnsi="Gill Sans MT"/>
              </w:rPr>
              <w:t>Treasurer</w:t>
            </w:r>
          </w:p>
        </w:tc>
      </w:tr>
      <w:tr w:rsidR="00837468" w:rsidRPr="00417B48" w14:paraId="0F1A7C1E" w14:textId="77777777" w:rsidTr="00E7590E">
        <w:trPr>
          <w:cnfStyle w:val="000000010000" w:firstRow="0" w:lastRow="0" w:firstColumn="0" w:lastColumn="0" w:oddVBand="0" w:evenVBand="0" w:oddHBand="0" w:evenHBand="1" w:firstRowFirstColumn="0" w:firstRowLastColumn="0" w:lastRowFirstColumn="0" w:lastRowLastColumn="0"/>
        </w:trPr>
        <w:tc>
          <w:tcPr>
            <w:tcW w:w="2690" w:type="dxa"/>
            <w:shd w:val="clear" w:color="auto" w:fill="FFFFFF" w:themeFill="background1"/>
          </w:tcPr>
          <w:p w14:paraId="49AF3236" w14:textId="0CB06CD4" w:rsidR="00837468" w:rsidRPr="00417B48" w:rsidRDefault="00E7590E" w:rsidP="007669D6">
            <w:pPr>
              <w:rPr>
                <w:rFonts w:ascii="Gill Sans MT" w:hAnsi="Gill Sans MT"/>
              </w:rPr>
            </w:pPr>
            <w:r w:rsidRPr="00417B48">
              <w:rPr>
                <w:rFonts w:ascii="Gill Sans MT" w:hAnsi="Gill Sans MT"/>
              </w:rPr>
              <w:t>Jemima Hamer</w:t>
            </w:r>
          </w:p>
        </w:tc>
        <w:tc>
          <w:tcPr>
            <w:tcW w:w="6226" w:type="dxa"/>
            <w:shd w:val="clear" w:color="auto" w:fill="FFFFFF" w:themeFill="background1"/>
          </w:tcPr>
          <w:p w14:paraId="61262306" w14:textId="40A24302" w:rsidR="00837468" w:rsidRPr="00417B48" w:rsidRDefault="00E7590E" w:rsidP="007669D6">
            <w:pPr>
              <w:rPr>
                <w:rFonts w:ascii="Gill Sans MT" w:hAnsi="Gill Sans MT"/>
              </w:rPr>
            </w:pPr>
            <w:r w:rsidRPr="00417B48">
              <w:rPr>
                <w:rFonts w:ascii="Gill Sans MT" w:hAnsi="Gill Sans MT"/>
              </w:rPr>
              <w:t>Secretary</w:t>
            </w:r>
          </w:p>
        </w:tc>
      </w:tr>
      <w:tr w:rsidR="00837468" w:rsidRPr="00417B48" w14:paraId="0411C47D" w14:textId="77777777" w:rsidTr="00E7590E">
        <w:tc>
          <w:tcPr>
            <w:tcW w:w="2690" w:type="dxa"/>
            <w:shd w:val="clear" w:color="auto" w:fill="FFFFFF" w:themeFill="background1"/>
          </w:tcPr>
          <w:p w14:paraId="061843B3" w14:textId="14C69EE0" w:rsidR="00837468" w:rsidRPr="00417B48" w:rsidRDefault="004A3084" w:rsidP="007669D6">
            <w:pPr>
              <w:rPr>
                <w:rFonts w:ascii="Gill Sans MT" w:hAnsi="Gill Sans MT"/>
              </w:rPr>
            </w:pPr>
            <w:r w:rsidRPr="00417B48">
              <w:rPr>
                <w:rFonts w:ascii="Gill Sans MT" w:hAnsi="Gill Sans MT"/>
              </w:rPr>
              <w:t>Kristie Wilson</w:t>
            </w:r>
          </w:p>
        </w:tc>
        <w:tc>
          <w:tcPr>
            <w:tcW w:w="6226" w:type="dxa"/>
            <w:shd w:val="clear" w:color="auto" w:fill="FFFFFF" w:themeFill="background1"/>
          </w:tcPr>
          <w:p w14:paraId="6BE9D15D" w14:textId="27034DC4" w:rsidR="00837468" w:rsidRPr="00417B48" w:rsidRDefault="004A3084" w:rsidP="007669D6">
            <w:pPr>
              <w:rPr>
                <w:rFonts w:ascii="Gill Sans MT" w:hAnsi="Gill Sans MT"/>
              </w:rPr>
            </w:pPr>
            <w:r w:rsidRPr="00417B48">
              <w:rPr>
                <w:rFonts w:ascii="Gill Sans MT" w:hAnsi="Gill Sans MT"/>
              </w:rPr>
              <w:t>Parent Member</w:t>
            </w:r>
          </w:p>
        </w:tc>
      </w:tr>
      <w:tr w:rsidR="004A3084" w:rsidRPr="00417B48" w14:paraId="15BE33FC" w14:textId="77777777" w:rsidTr="00E7590E">
        <w:trPr>
          <w:cnfStyle w:val="000000010000" w:firstRow="0" w:lastRow="0" w:firstColumn="0" w:lastColumn="0" w:oddVBand="0" w:evenVBand="0" w:oddHBand="0" w:evenHBand="1" w:firstRowFirstColumn="0" w:firstRowLastColumn="0" w:lastRowFirstColumn="0" w:lastRowLastColumn="0"/>
        </w:trPr>
        <w:tc>
          <w:tcPr>
            <w:tcW w:w="2690" w:type="dxa"/>
            <w:shd w:val="clear" w:color="auto" w:fill="FFFFFF" w:themeFill="background1"/>
          </w:tcPr>
          <w:p w14:paraId="3001DF50" w14:textId="4D6E23F9" w:rsidR="004A3084" w:rsidRPr="00417B48" w:rsidRDefault="004A3084" w:rsidP="004A3084">
            <w:pPr>
              <w:rPr>
                <w:rFonts w:ascii="Gill Sans MT" w:hAnsi="Gill Sans MT"/>
              </w:rPr>
            </w:pPr>
            <w:r w:rsidRPr="00417B48">
              <w:rPr>
                <w:rFonts w:ascii="Gill Sans MT" w:hAnsi="Gill Sans MT"/>
              </w:rPr>
              <w:t>Jessica Joyce</w:t>
            </w:r>
          </w:p>
        </w:tc>
        <w:tc>
          <w:tcPr>
            <w:tcW w:w="6226" w:type="dxa"/>
            <w:shd w:val="clear" w:color="auto" w:fill="FFFFFF" w:themeFill="background1"/>
          </w:tcPr>
          <w:p w14:paraId="52E0D0FC" w14:textId="5FB255AA" w:rsidR="004A3084" w:rsidRPr="00417B48" w:rsidRDefault="004A3084" w:rsidP="004A3084">
            <w:pPr>
              <w:rPr>
                <w:rFonts w:ascii="Gill Sans MT" w:hAnsi="Gill Sans MT"/>
              </w:rPr>
            </w:pPr>
            <w:r w:rsidRPr="00417B48">
              <w:rPr>
                <w:rFonts w:ascii="Gill Sans MT" w:hAnsi="Gill Sans MT"/>
              </w:rPr>
              <w:t>Parent Member</w:t>
            </w:r>
          </w:p>
        </w:tc>
      </w:tr>
      <w:tr w:rsidR="004A3084" w:rsidRPr="00417B48" w14:paraId="0731AD6D" w14:textId="77777777" w:rsidTr="00E7590E">
        <w:tc>
          <w:tcPr>
            <w:tcW w:w="2690" w:type="dxa"/>
            <w:shd w:val="clear" w:color="auto" w:fill="FFFFFF" w:themeFill="background1"/>
          </w:tcPr>
          <w:p w14:paraId="052E0862" w14:textId="2BE3E7E5" w:rsidR="004A3084" w:rsidRPr="00417B48" w:rsidRDefault="004A3084" w:rsidP="004A3084">
            <w:pPr>
              <w:rPr>
                <w:rFonts w:ascii="Gill Sans MT" w:hAnsi="Gill Sans MT"/>
              </w:rPr>
            </w:pPr>
            <w:r w:rsidRPr="00417B48">
              <w:rPr>
                <w:rFonts w:ascii="Gill Sans MT" w:hAnsi="Gill Sans MT"/>
              </w:rPr>
              <w:t>Ann Beswick</w:t>
            </w:r>
          </w:p>
        </w:tc>
        <w:tc>
          <w:tcPr>
            <w:tcW w:w="6226" w:type="dxa"/>
            <w:shd w:val="clear" w:color="auto" w:fill="FFFFFF" w:themeFill="background1"/>
          </w:tcPr>
          <w:p w14:paraId="520439FE" w14:textId="578D39FE" w:rsidR="004A3084" w:rsidRPr="00417B48" w:rsidRDefault="004A3084" w:rsidP="004A3084">
            <w:pPr>
              <w:rPr>
                <w:rFonts w:ascii="Gill Sans MT" w:hAnsi="Gill Sans MT"/>
              </w:rPr>
            </w:pPr>
            <w:r w:rsidRPr="00417B48">
              <w:rPr>
                <w:rFonts w:ascii="Gill Sans MT" w:hAnsi="Gill Sans MT"/>
              </w:rPr>
              <w:t>Parent Member</w:t>
            </w:r>
          </w:p>
        </w:tc>
      </w:tr>
      <w:tr w:rsidR="004A3084" w:rsidRPr="00417B48" w14:paraId="354AD5E5" w14:textId="77777777" w:rsidTr="00E7590E">
        <w:trPr>
          <w:cnfStyle w:val="000000010000" w:firstRow="0" w:lastRow="0" w:firstColumn="0" w:lastColumn="0" w:oddVBand="0" w:evenVBand="0" w:oddHBand="0" w:evenHBand="1" w:firstRowFirstColumn="0" w:firstRowLastColumn="0" w:lastRowFirstColumn="0" w:lastRowLastColumn="0"/>
        </w:trPr>
        <w:tc>
          <w:tcPr>
            <w:tcW w:w="2690" w:type="dxa"/>
            <w:shd w:val="clear" w:color="auto" w:fill="FFFFFF" w:themeFill="background1"/>
          </w:tcPr>
          <w:p w14:paraId="17D6F482" w14:textId="75FD337E" w:rsidR="004A3084" w:rsidRPr="00417B48" w:rsidRDefault="004A3084" w:rsidP="004A3084">
            <w:pPr>
              <w:rPr>
                <w:rFonts w:ascii="Gill Sans MT" w:hAnsi="Gill Sans MT"/>
              </w:rPr>
            </w:pPr>
            <w:r w:rsidRPr="00417B48">
              <w:rPr>
                <w:rFonts w:ascii="Gill Sans MT" w:hAnsi="Gill Sans MT"/>
              </w:rPr>
              <w:t>Campbell Barnett</w:t>
            </w:r>
          </w:p>
        </w:tc>
        <w:tc>
          <w:tcPr>
            <w:tcW w:w="6226" w:type="dxa"/>
            <w:shd w:val="clear" w:color="auto" w:fill="FFFFFF" w:themeFill="background1"/>
          </w:tcPr>
          <w:p w14:paraId="2C6EE4C3" w14:textId="0FC47D13" w:rsidR="004A3084" w:rsidRPr="00417B48" w:rsidRDefault="004A3084" w:rsidP="004A3084">
            <w:pPr>
              <w:rPr>
                <w:rFonts w:ascii="Gill Sans MT" w:hAnsi="Gill Sans MT"/>
              </w:rPr>
            </w:pPr>
            <w:r w:rsidRPr="00417B48">
              <w:rPr>
                <w:rFonts w:ascii="Gill Sans MT" w:hAnsi="Gill Sans MT"/>
              </w:rPr>
              <w:t>Staff Member</w:t>
            </w:r>
          </w:p>
        </w:tc>
      </w:tr>
      <w:tr w:rsidR="004A3084" w:rsidRPr="00417B48" w14:paraId="4B7F7F94" w14:textId="77777777" w:rsidTr="00E7590E">
        <w:tc>
          <w:tcPr>
            <w:tcW w:w="2690" w:type="dxa"/>
            <w:shd w:val="clear" w:color="auto" w:fill="FFFFFF" w:themeFill="background1"/>
          </w:tcPr>
          <w:p w14:paraId="12FC8FDB" w14:textId="3CDDD82D" w:rsidR="004A3084" w:rsidRPr="00417B48" w:rsidRDefault="004A3084" w:rsidP="007669D6">
            <w:pPr>
              <w:rPr>
                <w:rFonts w:ascii="Gill Sans MT" w:hAnsi="Gill Sans MT"/>
              </w:rPr>
            </w:pPr>
            <w:r w:rsidRPr="00417B48">
              <w:rPr>
                <w:rFonts w:ascii="Gill Sans MT" w:hAnsi="Gill Sans MT"/>
              </w:rPr>
              <w:t>Heidi Broun Donohue</w:t>
            </w:r>
          </w:p>
        </w:tc>
        <w:tc>
          <w:tcPr>
            <w:tcW w:w="6226" w:type="dxa"/>
            <w:shd w:val="clear" w:color="auto" w:fill="FFFFFF" w:themeFill="background1"/>
          </w:tcPr>
          <w:p w14:paraId="7E2779FB" w14:textId="624C450F" w:rsidR="004A3084" w:rsidRPr="00417B48" w:rsidRDefault="004A3084" w:rsidP="007669D6">
            <w:pPr>
              <w:rPr>
                <w:rFonts w:ascii="Gill Sans MT" w:hAnsi="Gill Sans MT"/>
              </w:rPr>
            </w:pPr>
            <w:r w:rsidRPr="00417B48">
              <w:rPr>
                <w:rFonts w:ascii="Gill Sans MT" w:hAnsi="Gill Sans MT"/>
              </w:rPr>
              <w:t>Staff / Parent Member</w:t>
            </w:r>
          </w:p>
        </w:tc>
      </w:tr>
      <w:tr w:rsidR="004A3084" w:rsidRPr="00417B48" w14:paraId="09CECCCB" w14:textId="77777777" w:rsidTr="00E7590E">
        <w:trPr>
          <w:cnfStyle w:val="000000010000" w:firstRow="0" w:lastRow="0" w:firstColumn="0" w:lastColumn="0" w:oddVBand="0" w:evenVBand="0" w:oddHBand="0" w:evenHBand="1" w:firstRowFirstColumn="0" w:firstRowLastColumn="0" w:lastRowFirstColumn="0" w:lastRowLastColumn="0"/>
        </w:trPr>
        <w:tc>
          <w:tcPr>
            <w:tcW w:w="2690" w:type="dxa"/>
            <w:shd w:val="clear" w:color="auto" w:fill="FFFFFF" w:themeFill="background1"/>
          </w:tcPr>
          <w:p w14:paraId="754E3218" w14:textId="177D6F0B" w:rsidR="004A3084" w:rsidRPr="00417B48" w:rsidRDefault="004A3084" w:rsidP="007669D6">
            <w:pPr>
              <w:rPr>
                <w:rFonts w:ascii="Gill Sans MT" w:hAnsi="Gill Sans MT"/>
              </w:rPr>
            </w:pPr>
            <w:r w:rsidRPr="00417B48">
              <w:rPr>
                <w:rFonts w:ascii="Gill Sans MT" w:hAnsi="Gill Sans MT"/>
              </w:rPr>
              <w:t>Aleeca Stocks</w:t>
            </w:r>
          </w:p>
        </w:tc>
        <w:tc>
          <w:tcPr>
            <w:tcW w:w="6226" w:type="dxa"/>
            <w:shd w:val="clear" w:color="auto" w:fill="FFFFFF" w:themeFill="background1"/>
          </w:tcPr>
          <w:p w14:paraId="53E4C10C" w14:textId="0A9D0F31" w:rsidR="004A3084" w:rsidRPr="00417B48" w:rsidRDefault="004A3084" w:rsidP="007669D6">
            <w:pPr>
              <w:rPr>
                <w:rFonts w:ascii="Gill Sans MT" w:hAnsi="Gill Sans MT"/>
              </w:rPr>
            </w:pPr>
            <w:r w:rsidRPr="00417B48">
              <w:rPr>
                <w:rFonts w:ascii="Gill Sans MT" w:hAnsi="Gill Sans MT"/>
              </w:rPr>
              <w:t>Staff Member</w:t>
            </w:r>
          </w:p>
        </w:tc>
      </w:tr>
    </w:tbl>
    <w:p w14:paraId="400EDD0B" w14:textId="296BBDD9" w:rsidR="00373023" w:rsidRPr="00417B48" w:rsidRDefault="00373023" w:rsidP="00750A99">
      <w:pPr>
        <w:pStyle w:val="Heading1"/>
        <w:spacing w:before="240" w:after="120"/>
        <w:rPr>
          <w:rFonts w:ascii="Gill Sans MT" w:hAnsi="Gill Sans MT"/>
          <w:sz w:val="22"/>
          <w:szCs w:val="22"/>
          <w:lang w:val="en"/>
        </w:rPr>
      </w:pPr>
      <w:r w:rsidRPr="00417B48">
        <w:rPr>
          <w:rFonts w:ascii="Gill Sans MT" w:hAnsi="Gill Sans MT"/>
        </w:rPr>
        <w:t>Sub Committee</w:t>
      </w:r>
      <w:r w:rsidR="00837468" w:rsidRPr="00417B48">
        <w:rPr>
          <w:rFonts w:ascii="Gill Sans MT" w:hAnsi="Gill Sans MT"/>
        </w:rPr>
        <w:t>s of our School Association</w:t>
      </w:r>
    </w:p>
    <w:p w14:paraId="74AAD7BD" w14:textId="21DD4D7D" w:rsidR="00373023" w:rsidRPr="00750A99" w:rsidRDefault="00837468" w:rsidP="00837468">
      <w:pPr>
        <w:widowControl w:val="0"/>
        <w:ind w:left="2160" w:hanging="2160"/>
        <w:rPr>
          <w:rFonts w:ascii="Gill Sans MT" w:hAnsi="Gill Sans MT"/>
          <w:sz w:val="24"/>
          <w:szCs w:val="24"/>
          <w:lang w:val="en"/>
        </w:rPr>
      </w:pPr>
      <w:r w:rsidRPr="00750A99">
        <w:rPr>
          <w:rFonts w:ascii="Gill Sans MT" w:hAnsi="Gill Sans MT"/>
          <w:bCs/>
          <w:sz w:val="24"/>
          <w:szCs w:val="24"/>
          <w:lang w:val="en"/>
        </w:rPr>
        <w:t>Fundraising Sub-Committee</w:t>
      </w:r>
      <w:r w:rsidR="00373023" w:rsidRPr="00750A99">
        <w:rPr>
          <w:rFonts w:ascii="Gill Sans MT" w:hAnsi="Gill Sans MT"/>
          <w:b/>
          <w:sz w:val="24"/>
          <w:szCs w:val="24"/>
          <w:lang w:val="en"/>
        </w:rPr>
        <w:t xml:space="preserve"> </w:t>
      </w:r>
      <w:r w:rsidR="00373023" w:rsidRPr="00750A99">
        <w:rPr>
          <w:rFonts w:ascii="Gill Sans MT" w:hAnsi="Gill Sans MT"/>
          <w:sz w:val="24"/>
          <w:szCs w:val="24"/>
          <w:lang w:val="en"/>
        </w:rPr>
        <w:t>–</w:t>
      </w:r>
      <w:r w:rsidR="00AA7E29" w:rsidRPr="00750A99">
        <w:rPr>
          <w:rFonts w:ascii="Gill Sans MT" w:hAnsi="Gill Sans MT"/>
          <w:sz w:val="24"/>
          <w:szCs w:val="24"/>
          <w:lang w:val="en"/>
        </w:rPr>
        <w:t xml:space="preserve"> </w:t>
      </w:r>
      <w:r w:rsidR="00373023" w:rsidRPr="00750A99">
        <w:rPr>
          <w:rFonts w:ascii="Gill Sans MT" w:hAnsi="Gill Sans MT"/>
          <w:sz w:val="24"/>
          <w:szCs w:val="24"/>
          <w:lang w:val="en"/>
        </w:rPr>
        <w:t xml:space="preserve">Chaired by </w:t>
      </w:r>
      <w:r w:rsidR="00095E63" w:rsidRPr="00750A99">
        <w:rPr>
          <w:rFonts w:ascii="Gill Sans MT" w:hAnsi="Gill Sans MT"/>
          <w:sz w:val="24"/>
          <w:szCs w:val="24"/>
          <w:lang w:val="en"/>
        </w:rPr>
        <w:t>Kelly Grey</w:t>
      </w:r>
      <w:r w:rsidR="00373023" w:rsidRPr="00750A99">
        <w:rPr>
          <w:rFonts w:ascii="Gill Sans MT" w:hAnsi="Gill Sans MT"/>
          <w:sz w:val="24"/>
          <w:szCs w:val="24"/>
          <w:lang w:val="en"/>
        </w:rPr>
        <w:tab/>
      </w:r>
      <w:r w:rsidR="00373023" w:rsidRPr="00750A99">
        <w:rPr>
          <w:rFonts w:ascii="Gill Sans MT" w:hAnsi="Gill Sans MT"/>
          <w:sz w:val="24"/>
          <w:szCs w:val="24"/>
          <w:lang w:val="en"/>
        </w:rPr>
        <w:tab/>
      </w:r>
    </w:p>
    <w:p w14:paraId="5923731B" w14:textId="1A64D3D4" w:rsidR="00373023" w:rsidRPr="00417B48" w:rsidRDefault="00373023" w:rsidP="00750A99">
      <w:pPr>
        <w:pStyle w:val="Heading1"/>
        <w:spacing w:before="300" w:after="120"/>
        <w:rPr>
          <w:rFonts w:ascii="Gill Sans MT" w:hAnsi="Gill Sans MT"/>
        </w:rPr>
      </w:pPr>
      <w:r w:rsidRPr="00417B48">
        <w:rPr>
          <w:rFonts w:ascii="Gill Sans MT" w:hAnsi="Gill Sans MT"/>
          <w:noProof/>
          <w:lang w:eastAsia="en-AU"/>
        </w:rPr>
        <mc:AlternateContent>
          <mc:Choice Requires="wps">
            <w:drawing>
              <wp:anchor distT="0" distB="0" distL="114300" distR="114300" simplePos="0" relativeHeight="251659264" behindDoc="0" locked="1" layoutInCell="1" allowOverlap="1" wp14:anchorId="67917B42" wp14:editId="533271E9">
                <wp:simplePos x="0" y="0"/>
                <wp:positionH relativeFrom="column">
                  <wp:posOffset>6962775</wp:posOffset>
                </wp:positionH>
                <wp:positionV relativeFrom="page">
                  <wp:posOffset>2571115</wp:posOffset>
                </wp:positionV>
                <wp:extent cx="3241040" cy="198247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1982470"/>
                        </a:xfrm>
                        <a:prstGeom prst="rect">
                          <a:avLst/>
                        </a:prstGeom>
                        <a:noFill/>
                        <a:ln w="9525">
                          <a:noFill/>
                          <a:miter lim="800000"/>
                          <a:headEnd/>
                          <a:tailEnd/>
                        </a:ln>
                      </wps:spPr>
                      <wps:txbx>
                        <w:txbxContent>
                          <w:p w14:paraId="6A5EE13E" w14:textId="77777777" w:rsidR="00373023" w:rsidRDefault="00373023" w:rsidP="00373023">
                            <w:pPr>
                              <w:pStyle w:val="CoverHeadingOne"/>
                              <w:jc w:val="center"/>
                            </w:pPr>
                            <w:r>
                              <w:t>School</w:t>
                            </w:r>
                          </w:p>
                          <w:p w14:paraId="54F3E555" w14:textId="77777777" w:rsidR="00373023" w:rsidRDefault="00373023" w:rsidP="00373023">
                            <w:pPr>
                              <w:pStyle w:val="CoverHeadingOne"/>
                              <w:jc w:val="center"/>
                            </w:pPr>
                            <w:r>
                              <w:t>Association</w:t>
                            </w:r>
                          </w:p>
                          <w:p w14:paraId="2BB1D79B" w14:textId="77777777" w:rsidR="00373023" w:rsidRDefault="00373023" w:rsidP="00373023">
                            <w:pPr>
                              <w:jc w:val="center"/>
                              <w:rPr>
                                <w:color w:val="943634"/>
                                <w:sz w:val="32"/>
                                <w:szCs w:val="32"/>
                              </w:rPr>
                            </w:pPr>
                          </w:p>
                          <w:p w14:paraId="60A91419" w14:textId="77777777" w:rsidR="00373023" w:rsidRDefault="00373023" w:rsidP="00373023">
                            <w:pPr>
                              <w:jc w:val="center"/>
                              <w:rPr>
                                <w:color w:val="943634"/>
                                <w:sz w:val="28"/>
                                <w:szCs w:val="32"/>
                              </w:rPr>
                            </w:pPr>
                            <w:r w:rsidRPr="004535F3">
                              <w:rPr>
                                <w:color w:val="943634"/>
                                <w:sz w:val="28"/>
                                <w:szCs w:val="32"/>
                              </w:rPr>
                              <w:t>A Community of Respectful,</w:t>
                            </w:r>
                          </w:p>
                          <w:p w14:paraId="5174E52A" w14:textId="77777777" w:rsidR="00373023" w:rsidRPr="004535F3" w:rsidRDefault="00373023" w:rsidP="00373023">
                            <w:pPr>
                              <w:jc w:val="center"/>
                              <w:rPr>
                                <w:b/>
                                <w:color w:val="943634"/>
                                <w:sz w:val="28"/>
                                <w:szCs w:val="32"/>
                              </w:rPr>
                            </w:pPr>
                            <w:r w:rsidRPr="004535F3">
                              <w:rPr>
                                <w:color w:val="943634"/>
                                <w:sz w:val="28"/>
                                <w:szCs w:val="32"/>
                              </w:rPr>
                              <w:t>Resilient and Confident Learners</w:t>
                            </w:r>
                          </w:p>
                          <w:p w14:paraId="0C884D2F" w14:textId="77777777" w:rsidR="00373023" w:rsidRPr="00833066" w:rsidRDefault="00373023" w:rsidP="00373023">
                            <w:pPr>
                              <w:pStyle w:val="CoverHeadingOne"/>
                              <w:jc w:val="cente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917B42" id="_x0000_t202" coordsize="21600,21600" o:spt="202" path="m,l,21600r21600,l21600,xe">
                <v:stroke joinstyle="miter"/>
                <v:path gradientshapeok="t" o:connecttype="rect"/>
              </v:shapetype>
              <v:shape id="Text Box 2" o:spid="_x0000_s1026" type="#_x0000_t202" style="position:absolute;margin-left:548.25pt;margin-top:202.45pt;width:255.2pt;height:1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" filled="f" stroked="f">
                <v:textbox>
                  <w:txbxContent>
                    <w:p w14:paraId="6A5EE13E" w14:textId="77777777" w:rsidR="00373023" w:rsidRDefault="00373023" w:rsidP="00373023">
                      <w:pPr>
                        <w:pStyle w:val="CoverHeadingOne"/>
                        <w:jc w:val="center"/>
                      </w:pPr>
                      <w:r>
                        <w:t>School</w:t>
                      </w:r>
                    </w:p>
                    <w:p w14:paraId="54F3E555" w14:textId="77777777" w:rsidR="00373023" w:rsidRDefault="00373023" w:rsidP="00373023">
                      <w:pPr>
                        <w:pStyle w:val="CoverHeadingOne"/>
                        <w:jc w:val="center"/>
                      </w:pPr>
                      <w:r>
                        <w:t>Association</w:t>
                      </w:r>
                    </w:p>
                    <w:p w14:paraId="2BB1D79B" w14:textId="77777777" w:rsidR="00373023" w:rsidRDefault="00373023" w:rsidP="00373023">
                      <w:pPr>
                        <w:jc w:val="center"/>
                        <w:rPr>
                          <w:color w:val="943634"/>
                          <w:sz w:val="32"/>
                          <w:szCs w:val="32"/>
                        </w:rPr>
                      </w:pPr>
                    </w:p>
                    <w:p w14:paraId="60A91419" w14:textId="77777777" w:rsidR="00373023" w:rsidRDefault="00373023" w:rsidP="00373023">
                      <w:pPr>
                        <w:jc w:val="center"/>
                        <w:rPr>
                          <w:color w:val="943634"/>
                          <w:sz w:val="28"/>
                          <w:szCs w:val="32"/>
                        </w:rPr>
                      </w:pPr>
                      <w:r w:rsidRPr="004535F3">
                        <w:rPr>
                          <w:color w:val="943634"/>
                          <w:sz w:val="28"/>
                          <w:szCs w:val="32"/>
                        </w:rPr>
                        <w:t>A Community of Respectful,</w:t>
                      </w:r>
                    </w:p>
                    <w:p w14:paraId="5174E52A" w14:textId="77777777" w:rsidR="00373023" w:rsidRPr="004535F3" w:rsidRDefault="00373023" w:rsidP="00373023">
                      <w:pPr>
                        <w:jc w:val="center"/>
                        <w:rPr>
                          <w:b/>
                          <w:color w:val="943634"/>
                          <w:sz w:val="28"/>
                          <w:szCs w:val="32"/>
                        </w:rPr>
                      </w:pPr>
                      <w:r w:rsidRPr="004535F3">
                        <w:rPr>
                          <w:color w:val="943634"/>
                          <w:sz w:val="28"/>
                          <w:szCs w:val="32"/>
                        </w:rPr>
                        <w:t>Resilient and Confident Learners</w:t>
                      </w:r>
                    </w:p>
                    <w:p w14:paraId="0C884D2F" w14:textId="77777777" w:rsidR="00373023" w:rsidRPr="00833066" w:rsidRDefault="00373023" w:rsidP="00373023">
                      <w:pPr>
                        <w:pStyle w:val="CoverHeadingOne"/>
                        <w:jc w:val="center"/>
                        <w:rPr>
                          <w:sz w:val="22"/>
                        </w:rPr>
                      </w:pPr>
                    </w:p>
                  </w:txbxContent>
                </v:textbox>
                <w10:wrap anchory="page"/>
                <w10:anchorlock/>
              </v:shape>
            </w:pict>
          </mc:Fallback>
        </mc:AlternateContent>
      </w:r>
      <w:r w:rsidR="004A3084" w:rsidRPr="00417B48">
        <w:rPr>
          <w:rFonts w:ascii="Gill Sans MT" w:hAnsi="Gill Sans MT"/>
        </w:rPr>
        <w:t xml:space="preserve">Special Events </w:t>
      </w:r>
      <w:r w:rsidR="00D858C2" w:rsidRPr="00417B48">
        <w:rPr>
          <w:rFonts w:ascii="Gill Sans MT" w:hAnsi="Gill Sans MT"/>
        </w:rPr>
        <w:t>in</w:t>
      </w:r>
      <w:r w:rsidR="004A3084" w:rsidRPr="00417B48">
        <w:rPr>
          <w:rFonts w:ascii="Gill Sans MT" w:hAnsi="Gill Sans MT"/>
        </w:rPr>
        <w:t xml:space="preserve"> Our School Community</w:t>
      </w:r>
    </w:p>
    <w:p w14:paraId="4003BFFB" w14:textId="27AD08B1" w:rsidR="00373023" w:rsidRPr="00417B48" w:rsidRDefault="00373023" w:rsidP="00373023">
      <w:pPr>
        <w:widowControl w:val="0"/>
        <w:rPr>
          <w:rFonts w:ascii="Gill Sans MT" w:hAnsi="Gill Sans MT" w:cstheme="minorHAnsi"/>
        </w:rPr>
      </w:pPr>
      <w:r w:rsidRPr="00750A99">
        <w:rPr>
          <w:rFonts w:ascii="Gill Sans MT" w:hAnsi="Gill Sans MT" w:cstheme="minorHAnsi"/>
          <w:sz w:val="24"/>
          <w:szCs w:val="24"/>
        </w:rPr>
        <w:t xml:space="preserve">The </w:t>
      </w:r>
      <w:r w:rsidR="00095E63" w:rsidRPr="00750A99">
        <w:rPr>
          <w:rFonts w:ascii="Gill Sans MT" w:hAnsi="Gill Sans MT" w:cstheme="minorHAnsi"/>
          <w:sz w:val="24"/>
          <w:szCs w:val="24"/>
        </w:rPr>
        <w:t>Twilight</w:t>
      </w:r>
      <w:r w:rsidRPr="00750A99">
        <w:rPr>
          <w:rFonts w:ascii="Gill Sans MT" w:hAnsi="Gill Sans MT" w:cstheme="minorHAnsi"/>
          <w:sz w:val="24"/>
          <w:szCs w:val="24"/>
        </w:rPr>
        <w:t xml:space="preserve"> Festival is co-ordinated by our very committed team of Parents / Carers and Staff.  It is a community tradition which is always enormously successful.</w:t>
      </w:r>
      <w:r w:rsidR="00F219EE" w:rsidRPr="00750A99">
        <w:rPr>
          <w:rFonts w:ascii="Gill Sans MT" w:hAnsi="Gill Sans MT" w:cstheme="minorHAnsi"/>
          <w:sz w:val="24"/>
          <w:szCs w:val="24"/>
        </w:rPr>
        <w:t xml:space="preserve"> All funds raised directly benefit Spreyton</w:t>
      </w:r>
      <w:r w:rsidR="00F219EE" w:rsidRPr="00417B48">
        <w:rPr>
          <w:rFonts w:ascii="Gill Sans MT" w:hAnsi="Gill Sans MT" w:cstheme="minorHAnsi"/>
        </w:rPr>
        <w:t xml:space="preserve"> Primary School students.</w:t>
      </w:r>
    </w:p>
    <w:p w14:paraId="7FFE60FF" w14:textId="01CDAC89" w:rsidR="00373023" w:rsidRPr="00417B48" w:rsidRDefault="004A3084" w:rsidP="00CC0251">
      <w:pPr>
        <w:pStyle w:val="Heading1"/>
        <w:spacing w:before="320" w:after="120"/>
        <w:rPr>
          <w:rFonts w:ascii="Gill Sans MT" w:hAnsi="Gill Sans MT"/>
        </w:rPr>
      </w:pPr>
      <w:r w:rsidRPr="00417B48">
        <w:rPr>
          <w:rFonts w:ascii="Gill Sans MT" w:hAnsi="Gill Sans MT"/>
        </w:rPr>
        <w:lastRenderedPageBreak/>
        <w:t xml:space="preserve">Special Celebrations, Assemblies </w:t>
      </w:r>
      <w:r w:rsidR="00091CFE" w:rsidRPr="00417B48">
        <w:rPr>
          <w:rFonts w:ascii="Gill Sans MT" w:hAnsi="Gill Sans MT"/>
        </w:rPr>
        <w:t>and</w:t>
      </w:r>
      <w:r w:rsidRPr="00417B48">
        <w:rPr>
          <w:rFonts w:ascii="Gill Sans MT" w:hAnsi="Gill Sans MT"/>
        </w:rPr>
        <w:t xml:space="preserve"> End </w:t>
      </w:r>
      <w:proofErr w:type="gramStart"/>
      <w:r w:rsidRPr="00417B48">
        <w:rPr>
          <w:rFonts w:ascii="Gill Sans MT" w:hAnsi="Gill Sans MT"/>
        </w:rPr>
        <w:t>Of</w:t>
      </w:r>
      <w:proofErr w:type="gramEnd"/>
      <w:r w:rsidRPr="00417B48">
        <w:rPr>
          <w:rFonts w:ascii="Gill Sans MT" w:hAnsi="Gill Sans MT"/>
        </w:rPr>
        <w:t xml:space="preserve"> Year Assembly Involve Our School Association Members</w:t>
      </w:r>
    </w:p>
    <w:p w14:paraId="5CDC1F3B" w14:textId="271381A6" w:rsidR="00373023" w:rsidRPr="00750A99" w:rsidRDefault="00373023" w:rsidP="00373023">
      <w:pPr>
        <w:widowControl w:val="0"/>
        <w:rPr>
          <w:rFonts w:ascii="Gill Sans MT" w:hAnsi="Gill Sans MT" w:cstheme="minorHAnsi"/>
          <w:sz w:val="24"/>
          <w:szCs w:val="24"/>
          <w:u w:val="single"/>
        </w:rPr>
      </w:pPr>
      <w:r w:rsidRPr="00750A99">
        <w:rPr>
          <w:rFonts w:ascii="Gill Sans MT" w:hAnsi="Gill Sans MT" w:cstheme="minorHAnsi"/>
          <w:sz w:val="24"/>
          <w:szCs w:val="24"/>
        </w:rPr>
        <w:t>Throughout the year on special afternoons and in the last week of school each year, Assemblies K-6, are held</w:t>
      </w:r>
      <w:r w:rsidR="00417B48" w:rsidRPr="00750A99">
        <w:rPr>
          <w:rFonts w:ascii="Gill Sans MT" w:hAnsi="Gill Sans MT" w:cstheme="minorHAnsi"/>
          <w:sz w:val="24"/>
          <w:szCs w:val="24"/>
        </w:rPr>
        <w:t xml:space="preserve"> - </w:t>
      </w:r>
      <w:r w:rsidRPr="00750A99">
        <w:rPr>
          <w:rFonts w:ascii="Gill Sans MT" w:hAnsi="Gill Sans MT" w:cstheme="minorHAnsi"/>
          <w:sz w:val="24"/>
          <w:szCs w:val="24"/>
        </w:rPr>
        <w:t>opportunities for teachers and students to display a range of achievements to parents/carers. Our School Association members often make special presentations at these assemblies.</w:t>
      </w:r>
    </w:p>
    <w:p w14:paraId="37B96A4F" w14:textId="43811C4F" w:rsidR="00373023" w:rsidRPr="00417B48" w:rsidRDefault="004A3084" w:rsidP="00CC0251">
      <w:pPr>
        <w:pStyle w:val="Heading1"/>
        <w:spacing w:before="320" w:after="120"/>
        <w:rPr>
          <w:rFonts w:ascii="Gill Sans MT" w:hAnsi="Gill Sans MT"/>
        </w:rPr>
      </w:pPr>
      <w:r w:rsidRPr="00417B48">
        <w:rPr>
          <w:rFonts w:ascii="Gill Sans MT" w:hAnsi="Gill Sans MT"/>
        </w:rPr>
        <w:t xml:space="preserve">Meeting Dates </w:t>
      </w:r>
      <w:r w:rsidR="00091CFE" w:rsidRPr="00417B48">
        <w:rPr>
          <w:rFonts w:ascii="Gill Sans MT" w:hAnsi="Gill Sans MT"/>
        </w:rPr>
        <w:t>for</w:t>
      </w:r>
      <w:r w:rsidR="00742E2F" w:rsidRPr="00417B48">
        <w:rPr>
          <w:rFonts w:ascii="Gill Sans MT" w:hAnsi="Gill Sans MT"/>
        </w:rPr>
        <w:t xml:space="preserve"> </w:t>
      </w:r>
      <w:r w:rsidRPr="00417B48">
        <w:rPr>
          <w:rFonts w:ascii="Gill Sans MT" w:hAnsi="Gill Sans MT"/>
        </w:rPr>
        <w:t xml:space="preserve">This Important Group </w:t>
      </w:r>
      <w:proofErr w:type="gramStart"/>
      <w:r w:rsidRPr="00417B48">
        <w:rPr>
          <w:rFonts w:ascii="Gill Sans MT" w:hAnsi="Gill Sans MT"/>
        </w:rPr>
        <w:t>In</w:t>
      </w:r>
      <w:proofErr w:type="gramEnd"/>
      <w:r w:rsidRPr="00417B48">
        <w:rPr>
          <w:rFonts w:ascii="Gill Sans MT" w:hAnsi="Gill Sans MT"/>
        </w:rPr>
        <w:t xml:space="preserve"> Our Community</w:t>
      </w:r>
    </w:p>
    <w:p w14:paraId="63BF85D2" w14:textId="457DB184" w:rsidR="00417B48" w:rsidRPr="00750A99" w:rsidRDefault="00373023" w:rsidP="0015144C">
      <w:pPr>
        <w:widowControl w:val="0"/>
        <w:rPr>
          <w:rFonts w:ascii="Gill Sans MT" w:hAnsi="Gill Sans MT" w:cstheme="minorHAnsi"/>
          <w:b/>
          <w:sz w:val="24"/>
          <w:szCs w:val="24"/>
        </w:rPr>
      </w:pPr>
      <w:r w:rsidRPr="00750A99">
        <w:rPr>
          <w:rFonts w:ascii="Gill Sans MT" w:hAnsi="Gill Sans MT" w:cstheme="minorHAnsi"/>
          <w:sz w:val="24"/>
          <w:szCs w:val="24"/>
        </w:rPr>
        <w:t xml:space="preserve">School Association meeting dates and times are advertised in the School Newsletter. This is a very valuable forum through which parents can make a positive contribution to the school and its role of educating children. </w:t>
      </w:r>
      <w:r w:rsidRPr="00750A99">
        <w:rPr>
          <w:rFonts w:ascii="Gill Sans MT" w:hAnsi="Gill Sans MT" w:cstheme="minorHAnsi"/>
          <w:b/>
          <w:sz w:val="24"/>
          <w:szCs w:val="24"/>
        </w:rPr>
        <w:t>Please consider whether you would like to be involved.</w:t>
      </w:r>
    </w:p>
    <w:p w14:paraId="0550CEE9" w14:textId="77777777" w:rsidR="00417B48" w:rsidRPr="00750A99" w:rsidRDefault="00417B48" w:rsidP="00417B48">
      <w:pPr>
        <w:widowControl w:val="0"/>
        <w:spacing w:after="0"/>
        <w:rPr>
          <w:rFonts w:ascii="Gill Sans MT" w:hAnsi="Gill Sans MT" w:cstheme="minorHAnsi"/>
          <w:b/>
          <w:sz w:val="24"/>
          <w:szCs w:val="24"/>
        </w:rPr>
      </w:pPr>
    </w:p>
    <w:p w14:paraId="6CD5615D" w14:textId="77777777" w:rsidR="00E7590E" w:rsidRPr="00750A99" w:rsidRDefault="00837468" w:rsidP="00417B48">
      <w:pPr>
        <w:spacing w:before="240" w:after="0" w:line="276" w:lineRule="auto"/>
        <w:rPr>
          <w:rFonts w:ascii="Gill Sans MT" w:hAnsi="Gill Sans MT" w:cstheme="minorHAnsi"/>
          <w:bCs/>
          <w:sz w:val="24"/>
          <w:szCs w:val="24"/>
        </w:rPr>
      </w:pPr>
      <w:r w:rsidRPr="00750A99">
        <w:rPr>
          <w:rFonts w:ascii="Gill Sans MT" w:hAnsi="Gill Sans MT" w:cstheme="minorHAnsi"/>
          <w:bCs/>
          <w:sz w:val="24"/>
          <w:szCs w:val="24"/>
        </w:rPr>
        <w:t>John Hudson</w:t>
      </w:r>
    </w:p>
    <w:p w14:paraId="102FDC42" w14:textId="38173191" w:rsidR="00D035A5" w:rsidRPr="00750A99" w:rsidRDefault="00837468" w:rsidP="00E7590E">
      <w:pPr>
        <w:spacing w:after="0" w:line="240" w:lineRule="auto"/>
        <w:rPr>
          <w:rFonts w:ascii="Gill Sans MT" w:hAnsi="Gill Sans MT" w:cstheme="minorHAnsi"/>
          <w:b/>
          <w:sz w:val="24"/>
          <w:szCs w:val="24"/>
        </w:rPr>
      </w:pPr>
      <w:r w:rsidRPr="00750A99">
        <w:rPr>
          <w:rFonts w:ascii="Gill Sans MT" w:hAnsi="Gill Sans MT" w:cstheme="minorHAnsi"/>
          <w:b/>
          <w:sz w:val="24"/>
          <w:szCs w:val="24"/>
        </w:rPr>
        <w:t>PRINCIPAL</w:t>
      </w:r>
    </w:p>
    <w:sectPr w:rsidR="00D035A5" w:rsidRPr="00750A99" w:rsidSect="00750A99">
      <w:footerReference w:type="default" r:id="rId15"/>
      <w:pgSz w:w="11906" w:h="16838"/>
      <w:pgMar w:top="1361" w:right="1134" w:bottom="130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681A" w14:textId="77777777" w:rsidR="00633146" w:rsidRDefault="00633146" w:rsidP="0021185D">
      <w:pPr>
        <w:spacing w:after="0" w:line="240" w:lineRule="auto"/>
      </w:pPr>
      <w:r>
        <w:separator/>
      </w:r>
    </w:p>
  </w:endnote>
  <w:endnote w:type="continuationSeparator" w:id="0">
    <w:p w14:paraId="1245DDC0" w14:textId="77777777" w:rsidR="00633146" w:rsidRDefault="00633146" w:rsidP="00211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3CE9" w14:textId="7260E5A7" w:rsidR="0021185D" w:rsidRPr="0021185D" w:rsidRDefault="0021185D" w:rsidP="0058395F">
    <w:pPr>
      <w:pStyle w:val="Footer"/>
    </w:pPr>
    <w:r w:rsidRPr="0021185D">
      <w:rPr>
        <w:b/>
        <w:bCs/>
        <w:color w:val="001947" w:themeColor="text2"/>
        <w:sz w:val="26"/>
        <w:szCs w:val="26"/>
      </w:rPr>
      <w:t>DECYP</w:t>
    </w:r>
    <w:r w:rsidRPr="0021185D">
      <w:tab/>
    </w:r>
    <w:r w:rsidR="00373023">
      <w:t>SPS School Association 2024</w:t>
    </w:r>
    <w:r>
      <w:tab/>
    </w:r>
    <w:r w:rsidRPr="0021185D">
      <w:fldChar w:fldCharType="begin"/>
    </w:r>
    <w:r w:rsidRPr="0021185D">
      <w:instrText xml:space="preserve"> PAGE </w:instrText>
    </w:r>
    <w:r w:rsidRPr="0021185D">
      <w:fldChar w:fldCharType="separate"/>
    </w:r>
    <w:r w:rsidRPr="0021185D">
      <w:t>2</w:t>
    </w:r>
    <w:r w:rsidRPr="0021185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8C4C0" w14:textId="0DDEFEAE" w:rsidR="007A6C0F" w:rsidRPr="007A6C0F" w:rsidRDefault="00373023" w:rsidP="007A6C0F">
    <w:pPr>
      <w:pStyle w:val="DECYPDepartmentname"/>
      <w:ind w:left="-426"/>
      <w:rPr>
        <w:sz w:val="22"/>
        <w:szCs w:val="22"/>
      </w:rPr>
    </w:pPr>
    <w:r w:rsidRPr="00633D70">
      <w:rPr>
        <w:noProof/>
        <w:lang w:eastAsia="en-AU"/>
      </w:rPr>
      <w:drawing>
        <wp:anchor distT="0" distB="0" distL="114300" distR="114300" simplePos="0" relativeHeight="251669504" behindDoc="1" locked="0" layoutInCell="1" allowOverlap="1" wp14:anchorId="2CF0D15C" wp14:editId="00E40231">
          <wp:simplePos x="0" y="0"/>
          <wp:positionH relativeFrom="column">
            <wp:posOffset>4610100</wp:posOffset>
          </wp:positionH>
          <wp:positionV relativeFrom="paragraph">
            <wp:posOffset>-263525</wp:posOffset>
          </wp:positionV>
          <wp:extent cx="869950" cy="725805"/>
          <wp:effectExtent l="0" t="0" r="6350" b="0"/>
          <wp:wrapNone/>
          <wp:docPr id="263861495" name="Picture 263861495"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9950" cy="725805"/>
                  </a:xfrm>
                  <a:prstGeom prst="rect">
                    <a:avLst/>
                  </a:prstGeom>
                </pic:spPr>
              </pic:pic>
            </a:graphicData>
          </a:graphic>
          <wp14:sizeRelH relativeFrom="page">
            <wp14:pctWidth>0</wp14:pctWidth>
          </wp14:sizeRelH>
          <wp14:sizeRelV relativeFrom="page">
            <wp14:pctHeight>0</wp14:pctHeight>
          </wp14:sizeRelV>
        </wp:anchor>
      </w:drawing>
    </w:r>
    <w:r w:rsidR="00965F07">
      <w:rPr>
        <w:noProof/>
        <w:sz w:val="22"/>
        <w:szCs w:val="22"/>
      </w:rPr>
      <w:drawing>
        <wp:anchor distT="0" distB="0" distL="114300" distR="114300" simplePos="0" relativeHeight="251661311" behindDoc="1" locked="1" layoutInCell="1" allowOverlap="1" wp14:anchorId="1C042FAF" wp14:editId="67A6152D">
          <wp:simplePos x="0" y="0"/>
          <wp:positionH relativeFrom="column">
            <wp:posOffset>5568619</wp:posOffset>
          </wp:positionH>
          <wp:positionV relativeFrom="page">
            <wp:posOffset>9479915</wp:posOffset>
          </wp:positionV>
          <wp:extent cx="903600" cy="838800"/>
          <wp:effectExtent l="0" t="0" r="0" b="0"/>
          <wp:wrapNone/>
          <wp:docPr id="1470695554" name="Picture 1470695554"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20234" name="Picture 3" descr="Tasman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83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F07">
      <w:rPr>
        <w:noProof/>
        <w:sz w:val="22"/>
        <w:szCs w:val="22"/>
      </w:rPr>
      <w:drawing>
        <wp:anchor distT="0" distB="0" distL="114300" distR="114300" simplePos="0" relativeHeight="251667456" behindDoc="1" locked="1" layoutInCell="1" allowOverlap="1" wp14:anchorId="69875FEC" wp14:editId="0977D540">
          <wp:simplePos x="0" y="0"/>
          <wp:positionH relativeFrom="column">
            <wp:posOffset>-716280</wp:posOffset>
          </wp:positionH>
          <wp:positionV relativeFrom="page">
            <wp:posOffset>8219440</wp:posOffset>
          </wp:positionV>
          <wp:extent cx="4201200" cy="2469600"/>
          <wp:effectExtent l="0" t="0" r="8890" b="6985"/>
          <wp:wrapNone/>
          <wp:docPr id="1753065271" name="Picture 1753065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38335" name="Picture 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01200" cy="246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6C0F">
      <w:rPr>
        <w:sz w:val="22"/>
        <w:szCs w:val="22"/>
      </w:rPr>
      <w:t xml:space="preserve">Department for Education, </w:t>
    </w:r>
    <w:r w:rsidR="007A6C0F">
      <w:rPr>
        <w:sz w:val="22"/>
        <w:szCs w:val="22"/>
      </w:rPr>
      <w:br/>
      <w:t>Children and Young People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B316" w14:textId="40086867" w:rsidR="007D63B0" w:rsidRPr="0021185D" w:rsidRDefault="007D63B0" w:rsidP="0022002F">
    <w:pPr>
      <w:pStyle w:val="Footer"/>
      <w:tabs>
        <w:tab w:val="clear" w:pos="4820"/>
        <w:tab w:val="clear" w:pos="9639"/>
        <w:tab w:val="left" w:pos="3686"/>
        <w:tab w:val="center" w:pos="7230"/>
        <w:tab w:val="right" w:pos="14286"/>
      </w:tabs>
    </w:pPr>
    <w:r w:rsidRPr="0021185D">
      <w:rPr>
        <w:b/>
        <w:bCs/>
        <w:color w:val="001947" w:themeColor="text2"/>
        <w:sz w:val="26"/>
        <w:szCs w:val="26"/>
      </w:rPr>
      <w:t>DECYP</w:t>
    </w:r>
    <w:r w:rsidR="00E50478">
      <w:rPr>
        <w:b/>
        <w:bCs/>
        <w:color w:val="001947" w:themeColor="text2"/>
        <w:sz w:val="26"/>
        <w:szCs w:val="26"/>
      </w:rPr>
      <w:tab/>
    </w:r>
    <w:r w:rsidR="00E50478" w:rsidRPr="00E7590E">
      <w:rPr>
        <w:szCs w:val="18"/>
      </w:rPr>
      <w:t>SPS School Association 2024</w:t>
    </w:r>
    <w:r w:rsidR="00E50478">
      <w:rPr>
        <w:b/>
        <w:bCs/>
        <w:color w:val="001947" w:themeColor="text2"/>
        <w:sz w:val="26"/>
        <w:szCs w:val="26"/>
      </w:rPr>
      <w:tab/>
    </w:r>
    <w:r>
      <w:tab/>
    </w:r>
    <w:r w:rsidRPr="0021185D">
      <w:fldChar w:fldCharType="begin"/>
    </w:r>
    <w:r w:rsidRPr="0021185D">
      <w:instrText xml:space="preserve"> PAGE </w:instrText>
    </w:r>
    <w:r w:rsidRPr="0021185D">
      <w:fldChar w:fldCharType="separate"/>
    </w:r>
    <w:r w:rsidRPr="0021185D">
      <w:t>2</w:t>
    </w:r>
    <w:r w:rsidRPr="0021185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D3DB" w14:textId="77777777" w:rsidR="00633146" w:rsidRDefault="00633146" w:rsidP="0021185D">
      <w:pPr>
        <w:spacing w:after="0" w:line="240" w:lineRule="auto"/>
      </w:pPr>
      <w:r>
        <w:separator/>
      </w:r>
    </w:p>
  </w:footnote>
  <w:footnote w:type="continuationSeparator" w:id="0">
    <w:p w14:paraId="143D01E3" w14:textId="77777777" w:rsidR="00633146" w:rsidRDefault="00633146" w:rsidP="00211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CBE05" w14:textId="77777777" w:rsidR="007A6C0F" w:rsidRDefault="00965F07" w:rsidP="00FF63FA">
    <w:pPr>
      <w:pStyle w:val="IntroParagraph"/>
    </w:pPr>
    <w:r>
      <w:rPr>
        <w:noProof/>
      </w:rPr>
      <w:drawing>
        <wp:anchor distT="0" distB="0" distL="114300" distR="114300" simplePos="0" relativeHeight="251666432" behindDoc="1" locked="1" layoutInCell="1" allowOverlap="1" wp14:anchorId="63765633" wp14:editId="4DD5BEC3">
          <wp:simplePos x="0" y="0"/>
          <wp:positionH relativeFrom="column">
            <wp:posOffset>-720090</wp:posOffset>
          </wp:positionH>
          <wp:positionV relativeFrom="page">
            <wp:posOffset>0</wp:posOffset>
          </wp:positionV>
          <wp:extent cx="7560000" cy="1936800"/>
          <wp:effectExtent l="0" t="0" r="3175" b="6350"/>
          <wp:wrapNone/>
          <wp:docPr id="484894483" name="Picture 484894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32429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1877"/>
                  <a:stretch/>
                </pic:blipFill>
                <pic:spPr bwMode="auto">
                  <a:xfrm>
                    <a:off x="0" y="0"/>
                    <a:ext cx="7560000" cy="193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B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313878"/>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 w15:restartNumberingAfterBreak="0">
    <w:nsid w:val="16C37DFB"/>
    <w:multiLevelType w:val="hybridMultilevel"/>
    <w:tmpl w:val="B088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65D83"/>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39D01B28"/>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7" w15:restartNumberingAfterBreak="0">
    <w:nsid w:val="4000725B"/>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74F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9" w15:restartNumberingAfterBreak="0">
    <w:nsid w:val="49EF20F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24A277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4243E0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9B0FF8"/>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4" w15:restartNumberingAfterBreak="0">
    <w:nsid w:val="56C4575E"/>
    <w:multiLevelType w:val="hybridMultilevel"/>
    <w:tmpl w:val="10EC6B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16" w15:restartNumberingAfterBreak="0">
    <w:nsid w:val="59CE758D"/>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5BE36A4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C003949"/>
    <w:multiLevelType w:val="multilevel"/>
    <w:tmpl w:val="CA3C0B58"/>
    <w:numStyleLink w:val="0DECYPBulletList"/>
  </w:abstractNum>
  <w:abstractNum w:abstractNumId="19" w15:restartNumberingAfterBreak="0">
    <w:nsid w:val="60196AB8"/>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622619F"/>
    <w:multiLevelType w:val="hybridMultilevel"/>
    <w:tmpl w:val="D76006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DB870CE"/>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2A4998"/>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8B17D58"/>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95895563">
    <w:abstractNumId w:val="26"/>
  </w:num>
  <w:num w:numId="2" w16cid:durableId="1099250515">
    <w:abstractNumId w:val="19"/>
  </w:num>
  <w:num w:numId="3" w16cid:durableId="454718066">
    <w:abstractNumId w:val="10"/>
  </w:num>
  <w:num w:numId="4" w16cid:durableId="20790063">
    <w:abstractNumId w:val="11"/>
  </w:num>
  <w:num w:numId="5" w16cid:durableId="1314144844">
    <w:abstractNumId w:val="9"/>
  </w:num>
  <w:num w:numId="6" w16cid:durableId="1346397344">
    <w:abstractNumId w:val="17"/>
  </w:num>
  <w:num w:numId="7" w16cid:durableId="292291676">
    <w:abstractNumId w:val="24"/>
  </w:num>
  <w:num w:numId="8" w16cid:durableId="2030371840">
    <w:abstractNumId w:val="12"/>
  </w:num>
  <w:num w:numId="9" w16cid:durableId="858272417">
    <w:abstractNumId w:val="25"/>
  </w:num>
  <w:num w:numId="10" w16cid:durableId="69281409">
    <w:abstractNumId w:val="22"/>
  </w:num>
  <w:num w:numId="11" w16cid:durableId="1379667581">
    <w:abstractNumId w:val="4"/>
  </w:num>
  <w:num w:numId="12" w16cid:durableId="680619599">
    <w:abstractNumId w:val="23"/>
  </w:num>
  <w:num w:numId="13" w16cid:durableId="2100369805">
    <w:abstractNumId w:val="15"/>
  </w:num>
  <w:num w:numId="14" w16cid:durableId="1671323240">
    <w:abstractNumId w:val="16"/>
  </w:num>
  <w:num w:numId="15" w16cid:durableId="1858543762">
    <w:abstractNumId w:val="5"/>
  </w:num>
  <w:num w:numId="16" w16cid:durableId="57754739">
    <w:abstractNumId w:val="13"/>
  </w:num>
  <w:num w:numId="17" w16cid:durableId="223832047">
    <w:abstractNumId w:val="8"/>
  </w:num>
  <w:num w:numId="18" w16cid:durableId="1729499897">
    <w:abstractNumId w:val="1"/>
  </w:num>
  <w:num w:numId="19" w16cid:durableId="2132505946">
    <w:abstractNumId w:val="3"/>
  </w:num>
  <w:num w:numId="20" w16cid:durableId="1541359452">
    <w:abstractNumId w:val="6"/>
  </w:num>
  <w:num w:numId="21" w16cid:durableId="434911651">
    <w:abstractNumId w:val="21"/>
  </w:num>
  <w:num w:numId="22" w16cid:durableId="1089351798">
    <w:abstractNumId w:val="0"/>
  </w:num>
  <w:num w:numId="23" w16cid:durableId="12651935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004639">
    <w:abstractNumId w:val="2"/>
  </w:num>
  <w:num w:numId="25" w16cid:durableId="1021738879">
    <w:abstractNumId w:val="7"/>
  </w:num>
  <w:num w:numId="26" w16cid:durableId="6130545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7931277">
    <w:abstractNumId w:val="18"/>
  </w:num>
  <w:num w:numId="28" w16cid:durableId="1397706018">
    <w:abstractNumId w:val="14"/>
  </w:num>
  <w:num w:numId="29" w16cid:durableId="888221186">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06"/>
    <w:rsid w:val="00004E44"/>
    <w:rsid w:val="0002681A"/>
    <w:rsid w:val="0003097B"/>
    <w:rsid w:val="00043BD2"/>
    <w:rsid w:val="00045C2B"/>
    <w:rsid w:val="00054DAF"/>
    <w:rsid w:val="000748D2"/>
    <w:rsid w:val="00075F1C"/>
    <w:rsid w:val="00083CA6"/>
    <w:rsid w:val="00083EED"/>
    <w:rsid w:val="00091CFE"/>
    <w:rsid w:val="00095E63"/>
    <w:rsid w:val="000A5362"/>
    <w:rsid w:val="000A6D2A"/>
    <w:rsid w:val="000B2BF7"/>
    <w:rsid w:val="000E161A"/>
    <w:rsid w:val="000F44F6"/>
    <w:rsid w:val="00110B69"/>
    <w:rsid w:val="001305A1"/>
    <w:rsid w:val="00133A95"/>
    <w:rsid w:val="0015144C"/>
    <w:rsid w:val="00163800"/>
    <w:rsid w:val="00167EA1"/>
    <w:rsid w:val="0019596D"/>
    <w:rsid w:val="001A3B3F"/>
    <w:rsid w:val="001C498D"/>
    <w:rsid w:val="001E7F11"/>
    <w:rsid w:val="00200C4A"/>
    <w:rsid w:val="0021185D"/>
    <w:rsid w:val="00216D6E"/>
    <w:rsid w:val="0022002F"/>
    <w:rsid w:val="002229B6"/>
    <w:rsid w:val="00236707"/>
    <w:rsid w:val="002550C7"/>
    <w:rsid w:val="002553EC"/>
    <w:rsid w:val="00256B79"/>
    <w:rsid w:val="00261B8C"/>
    <w:rsid w:val="00264755"/>
    <w:rsid w:val="00285E03"/>
    <w:rsid w:val="00291562"/>
    <w:rsid w:val="002A609F"/>
    <w:rsid w:val="002B6B88"/>
    <w:rsid w:val="002C0C82"/>
    <w:rsid w:val="002C1C14"/>
    <w:rsid w:val="002C2248"/>
    <w:rsid w:val="002E0CAB"/>
    <w:rsid w:val="002F74C8"/>
    <w:rsid w:val="00302D72"/>
    <w:rsid w:val="00335740"/>
    <w:rsid w:val="00350EB8"/>
    <w:rsid w:val="00373023"/>
    <w:rsid w:val="003A66C0"/>
    <w:rsid w:val="003B4B23"/>
    <w:rsid w:val="003D675E"/>
    <w:rsid w:val="00417B48"/>
    <w:rsid w:val="0042558A"/>
    <w:rsid w:val="00442AAA"/>
    <w:rsid w:val="004609BB"/>
    <w:rsid w:val="004A3084"/>
    <w:rsid w:val="004C277B"/>
    <w:rsid w:val="004D1FC2"/>
    <w:rsid w:val="004D2584"/>
    <w:rsid w:val="004D33AC"/>
    <w:rsid w:val="004D7A71"/>
    <w:rsid w:val="004F2D86"/>
    <w:rsid w:val="004F7806"/>
    <w:rsid w:val="005066D4"/>
    <w:rsid w:val="00515EB4"/>
    <w:rsid w:val="00517303"/>
    <w:rsid w:val="005266A4"/>
    <w:rsid w:val="00533C83"/>
    <w:rsid w:val="00545C6D"/>
    <w:rsid w:val="00553139"/>
    <w:rsid w:val="00571853"/>
    <w:rsid w:val="005836DC"/>
    <w:rsid w:val="0058395F"/>
    <w:rsid w:val="00585028"/>
    <w:rsid w:val="005D234C"/>
    <w:rsid w:val="005E5F72"/>
    <w:rsid w:val="005F09EA"/>
    <w:rsid w:val="00611AD3"/>
    <w:rsid w:val="00614C37"/>
    <w:rsid w:val="006159D9"/>
    <w:rsid w:val="00633146"/>
    <w:rsid w:val="00691B21"/>
    <w:rsid w:val="006A6C82"/>
    <w:rsid w:val="006C2F21"/>
    <w:rsid w:val="006D4872"/>
    <w:rsid w:val="006D7008"/>
    <w:rsid w:val="006D7169"/>
    <w:rsid w:val="006E7034"/>
    <w:rsid w:val="006F1987"/>
    <w:rsid w:val="007260EA"/>
    <w:rsid w:val="0074012F"/>
    <w:rsid w:val="00742E2F"/>
    <w:rsid w:val="007467EE"/>
    <w:rsid w:val="0075019D"/>
    <w:rsid w:val="00750A99"/>
    <w:rsid w:val="00772F50"/>
    <w:rsid w:val="007A6C0F"/>
    <w:rsid w:val="007B624D"/>
    <w:rsid w:val="007B689E"/>
    <w:rsid w:val="007B7B9D"/>
    <w:rsid w:val="007C64D9"/>
    <w:rsid w:val="007D63B0"/>
    <w:rsid w:val="007E0336"/>
    <w:rsid w:val="0082660F"/>
    <w:rsid w:val="00837468"/>
    <w:rsid w:val="008416E6"/>
    <w:rsid w:val="00847A4D"/>
    <w:rsid w:val="00853810"/>
    <w:rsid w:val="0086173D"/>
    <w:rsid w:val="00865A83"/>
    <w:rsid w:val="00867075"/>
    <w:rsid w:val="008E08BD"/>
    <w:rsid w:val="008E4295"/>
    <w:rsid w:val="008E504D"/>
    <w:rsid w:val="0093129B"/>
    <w:rsid w:val="00935E94"/>
    <w:rsid w:val="00936015"/>
    <w:rsid w:val="009378B9"/>
    <w:rsid w:val="00962EE1"/>
    <w:rsid w:val="00963D71"/>
    <w:rsid w:val="00964503"/>
    <w:rsid w:val="00965F07"/>
    <w:rsid w:val="00980A86"/>
    <w:rsid w:val="009B48A8"/>
    <w:rsid w:val="009D681A"/>
    <w:rsid w:val="009D77A5"/>
    <w:rsid w:val="009F275A"/>
    <w:rsid w:val="009F56AC"/>
    <w:rsid w:val="00A12E7B"/>
    <w:rsid w:val="00A31064"/>
    <w:rsid w:val="00A67A6E"/>
    <w:rsid w:val="00A85286"/>
    <w:rsid w:val="00AA4701"/>
    <w:rsid w:val="00AA7E29"/>
    <w:rsid w:val="00AC1750"/>
    <w:rsid w:val="00AC196A"/>
    <w:rsid w:val="00AE04F2"/>
    <w:rsid w:val="00AE1B13"/>
    <w:rsid w:val="00AE2074"/>
    <w:rsid w:val="00B070F8"/>
    <w:rsid w:val="00B2387C"/>
    <w:rsid w:val="00B26E57"/>
    <w:rsid w:val="00B27B7A"/>
    <w:rsid w:val="00B35976"/>
    <w:rsid w:val="00B5117E"/>
    <w:rsid w:val="00B66506"/>
    <w:rsid w:val="00B66AB7"/>
    <w:rsid w:val="00B748E3"/>
    <w:rsid w:val="00B93ADF"/>
    <w:rsid w:val="00BD076D"/>
    <w:rsid w:val="00BD2AAD"/>
    <w:rsid w:val="00BE3255"/>
    <w:rsid w:val="00BE71FE"/>
    <w:rsid w:val="00BF4FDA"/>
    <w:rsid w:val="00BF6A71"/>
    <w:rsid w:val="00C247A8"/>
    <w:rsid w:val="00C41DB7"/>
    <w:rsid w:val="00C42925"/>
    <w:rsid w:val="00C44AA7"/>
    <w:rsid w:val="00C5488F"/>
    <w:rsid w:val="00C673DA"/>
    <w:rsid w:val="00C738C4"/>
    <w:rsid w:val="00C74145"/>
    <w:rsid w:val="00C8261F"/>
    <w:rsid w:val="00C8792B"/>
    <w:rsid w:val="00C909FE"/>
    <w:rsid w:val="00C92CEE"/>
    <w:rsid w:val="00CC0251"/>
    <w:rsid w:val="00CC067E"/>
    <w:rsid w:val="00CD21EB"/>
    <w:rsid w:val="00CF1D18"/>
    <w:rsid w:val="00D035A5"/>
    <w:rsid w:val="00D06C44"/>
    <w:rsid w:val="00D210FB"/>
    <w:rsid w:val="00D21B73"/>
    <w:rsid w:val="00D377F8"/>
    <w:rsid w:val="00D42731"/>
    <w:rsid w:val="00D44AA7"/>
    <w:rsid w:val="00D5450E"/>
    <w:rsid w:val="00D70A45"/>
    <w:rsid w:val="00D82155"/>
    <w:rsid w:val="00D858C2"/>
    <w:rsid w:val="00D965A0"/>
    <w:rsid w:val="00DB35A2"/>
    <w:rsid w:val="00DB369F"/>
    <w:rsid w:val="00DE60A3"/>
    <w:rsid w:val="00DF7512"/>
    <w:rsid w:val="00E14C45"/>
    <w:rsid w:val="00E17259"/>
    <w:rsid w:val="00E3103F"/>
    <w:rsid w:val="00E50478"/>
    <w:rsid w:val="00E50FF8"/>
    <w:rsid w:val="00E735CB"/>
    <w:rsid w:val="00E7590E"/>
    <w:rsid w:val="00E8482A"/>
    <w:rsid w:val="00E92BDF"/>
    <w:rsid w:val="00E9525A"/>
    <w:rsid w:val="00EC7BED"/>
    <w:rsid w:val="00EE2CB4"/>
    <w:rsid w:val="00EF0022"/>
    <w:rsid w:val="00F000B3"/>
    <w:rsid w:val="00F00402"/>
    <w:rsid w:val="00F219EE"/>
    <w:rsid w:val="00F25D12"/>
    <w:rsid w:val="00F32565"/>
    <w:rsid w:val="00F40F29"/>
    <w:rsid w:val="00F51C1E"/>
    <w:rsid w:val="00F87EB5"/>
    <w:rsid w:val="00FA21F1"/>
    <w:rsid w:val="00FA62EC"/>
    <w:rsid w:val="00FB466C"/>
    <w:rsid w:val="00FC64D5"/>
    <w:rsid w:val="00FE016D"/>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CD25F"/>
  <w15:chartTrackingRefBased/>
  <w15:docId w15:val="{BE3C6D5E-D656-4E72-9872-DF98275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9D"/>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A4701"/>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AA4701"/>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A4701"/>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A4701"/>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A4701"/>
    <w:rPr>
      <w:i/>
      <w:iCs/>
      <w:color w:val="001947"/>
    </w:rPr>
  </w:style>
  <w:style w:type="paragraph" w:styleId="IntenseQuote">
    <w:name w:val="Intense Quote"/>
    <w:basedOn w:val="Normal"/>
    <w:next w:val="Normal"/>
    <w:link w:val="IntenseQuoteChar"/>
    <w:uiPriority w:val="30"/>
    <w:qFormat/>
    <w:rsid w:val="00AA4701"/>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A4701"/>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A4701"/>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AA4701"/>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FF63FA"/>
    <w:pPr>
      <w:suppressAutoHyphens/>
      <w:autoSpaceDE w:val="0"/>
      <w:autoSpaceDN w:val="0"/>
      <w:adjustRightInd w:val="0"/>
      <w:spacing w:before="12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A4701"/>
    <w:rPr>
      <w:b/>
      <w:bCs/>
      <w:smallCaps/>
      <w:color w:val="001947"/>
      <w:spacing w:val="5"/>
    </w:rPr>
  </w:style>
  <w:style w:type="paragraph" w:styleId="TOCHeading">
    <w:name w:val="TOC Heading"/>
    <w:basedOn w:val="Heading1"/>
    <w:next w:val="Normal"/>
    <w:uiPriority w:val="39"/>
    <w:unhideWhenUsed/>
    <w:qFormat/>
    <w:rsid w:val="00A12E7B"/>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2B6B88"/>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10"/>
    <w:qFormat/>
    <w:rsid w:val="00C42925"/>
    <w:pPr>
      <w:spacing w:after="240" w:line="240" w:lineRule="auto"/>
      <w:ind w:right="566"/>
      <w:contextualSpacing/>
    </w:pPr>
    <w:rPr>
      <w:rFonts w:asciiTheme="majorHAnsi" w:eastAsiaTheme="majorEastAsia" w:hAnsiTheme="majorHAnsi" w:cs="Times New Roman (Headings CS)"/>
      <w:b/>
      <w:color w:val="001947" w:themeColor="text2"/>
      <w:spacing w:val="-4"/>
      <w:kern w:val="28"/>
      <w:sz w:val="80"/>
      <w:szCs w:val="56"/>
    </w:rPr>
  </w:style>
  <w:style w:type="character" w:customStyle="1" w:styleId="TitleChar">
    <w:name w:val="Title Char"/>
    <w:basedOn w:val="DefaultParagraphFont"/>
    <w:link w:val="Title"/>
    <w:uiPriority w:val="10"/>
    <w:rsid w:val="00C42925"/>
    <w:rPr>
      <w:rFonts w:asciiTheme="majorHAnsi" w:eastAsiaTheme="majorEastAsia" w:hAnsiTheme="majorHAnsi" w:cs="Times New Roman (Headings CS)"/>
      <w:b/>
      <w:color w:val="001947" w:themeColor="text2"/>
      <w:spacing w:val="-4"/>
      <w:kern w:val="28"/>
      <w:sz w:val="80"/>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basedOn w:val="Normal"/>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A4701"/>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next w:val="Normal"/>
    <w:qFormat/>
    <w:rsid w:val="00F40F29"/>
    <w:pPr>
      <w:numPr>
        <w:numId w:val="7"/>
      </w:numPr>
      <w:ind w:left="567" w:hanging="567"/>
    </w:pPr>
  </w:style>
  <w:style w:type="paragraph" w:customStyle="1" w:styleId="Heading2-Numbered">
    <w:name w:val="Heading 2 - Numbered"/>
    <w:basedOn w:val="Heading2"/>
    <w:next w:val="Normal"/>
    <w:qFormat/>
    <w:rsid w:val="00AA4701"/>
    <w:pPr>
      <w:numPr>
        <w:ilvl w:val="1"/>
        <w:numId w:val="7"/>
      </w:numPr>
    </w:pPr>
  </w:style>
  <w:style w:type="paragraph" w:customStyle="1" w:styleId="Heading3-Numbered">
    <w:name w:val="Heading 3 - Numbered"/>
    <w:basedOn w:val="Heading3"/>
    <w:next w:val="Normal"/>
    <w:qFormat/>
    <w:rsid w:val="00AA4701"/>
    <w:pPr>
      <w:numPr>
        <w:ilvl w:val="2"/>
        <w:numId w:val="7"/>
      </w:numPr>
    </w:pPr>
  </w:style>
  <w:style w:type="paragraph" w:customStyle="1" w:styleId="Heading4-Numbered">
    <w:name w:val="Heading 4 - Numbered"/>
    <w:basedOn w:val="Heading4"/>
    <w:next w:val="Normal"/>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4"/>
    <w:qFormat/>
    <w:rsid w:val="00E14C45"/>
    <w:pPr>
      <w:numPr>
        <w:numId w:val="15"/>
      </w:numPr>
      <w:spacing w:after="110"/>
    </w:pPr>
    <w:rPr>
      <w:spacing w:val="-2"/>
      <w:kern w:val="0"/>
      <w14:ligatures w14:val="none"/>
    </w:rPr>
  </w:style>
  <w:style w:type="paragraph" w:styleId="ListBullet2">
    <w:name w:val="List Bullet 2"/>
    <w:basedOn w:val="Normal"/>
    <w:uiPriority w:val="4"/>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BF4FDA"/>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BF6A71"/>
    <w:rPr>
      <w:color w:val="808080"/>
    </w:rPr>
  </w:style>
  <w:style w:type="character" w:styleId="UnresolvedMention">
    <w:name w:val="Unresolved Mention"/>
    <w:basedOn w:val="DefaultParagraphFont"/>
    <w:uiPriority w:val="99"/>
    <w:semiHidden/>
    <w:unhideWhenUsed/>
    <w:rsid w:val="00691B21"/>
    <w:rPr>
      <w:color w:val="605E5C"/>
      <w:shd w:val="clear" w:color="auto" w:fill="E1DFDD"/>
    </w:rPr>
  </w:style>
  <w:style w:type="paragraph" w:customStyle="1" w:styleId="CoverHeadingOne">
    <w:name w:val="Cover Heading One"/>
    <w:basedOn w:val="Normal"/>
    <w:link w:val="CoverHeadingOneChar"/>
    <w:qFormat/>
    <w:rsid w:val="00373023"/>
    <w:pPr>
      <w:spacing w:after="0" w:line="240" w:lineRule="auto"/>
    </w:pPr>
    <w:rPr>
      <w:rFonts w:ascii="Gill Sans MT" w:eastAsia="MS Mincho" w:hAnsi="Gill Sans MT" w:cs="Times New Roman"/>
      <w:b/>
      <w:kern w:val="0"/>
      <w:sz w:val="96"/>
      <w:szCs w:val="96"/>
      <w14:ligatures w14:val="none"/>
    </w:rPr>
  </w:style>
  <w:style w:type="character" w:customStyle="1" w:styleId="CoverHeadingOneChar">
    <w:name w:val="Cover Heading One Char"/>
    <w:link w:val="CoverHeadingOne"/>
    <w:rsid w:val="00373023"/>
    <w:rPr>
      <w:rFonts w:ascii="Gill Sans MT" w:eastAsia="MS Mincho" w:hAnsi="Gill Sans MT" w:cs="Times New Roman"/>
      <w:b/>
      <w:kern w:val="0"/>
      <w:sz w:val="96"/>
      <w:szCs w:val="96"/>
      <w14:ligatures w14:val="none"/>
    </w:rPr>
  </w:style>
  <w:style w:type="paragraph" w:styleId="NormalWeb">
    <w:name w:val="Normal (Web)"/>
    <w:basedOn w:val="Normal"/>
    <w:uiPriority w:val="99"/>
    <w:semiHidden/>
    <w:unhideWhenUsed/>
    <w:rsid w:val="00BE71F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5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en.rowe\Downloads\Communications-Strategy-Template-A4-Portrait-DECYP-Brand-Designed.dotx" TargetMode="External"/></Relationship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Owner xmlns="http://schemas.microsoft.com/sharepoint/v3">
      <UserInfo>
        <DisplayName>Dorney, Franny</DisplayName>
        <AccountId>62</AccountId>
        <AccountType/>
      </UserInfo>
    </Document_x0020_Owner>
    <Purpose1 xmlns="http://schemas.microsoft.com/sharepoint/v3" xsi:nil="true"/>
    <edfde412c3c944a58e77f303173d3848 xmlns="http://schemas.microsoft.com/sharepoint/v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85897c92-c882-4165-879a-2f460318d4ff</TermId>
        </TermInfo>
      </Terms>
    </edfde412c3c944a58e77f303173d3848>
    <Thumbnail xmlns="3b0fea1d-0e3f-47e8-a9f3-7ecadf709431" xsi:nil="true"/>
    <dcb2640943484fe9b8fca50e77597933 xmlns="http://schemas.microsoft.com/sharepoint/v3">
      <Terms xmlns="http://schemas.microsoft.com/office/infopath/2007/PartnerControls">
        <TermInfo xmlns="http://schemas.microsoft.com/office/infopath/2007/PartnerControls">
          <TermName xmlns="http://schemas.microsoft.com/office/infopath/2007/PartnerControls">DECYP Brand - Designed Templates</TermName>
          <TermId xmlns="http://schemas.microsoft.com/office/infopath/2007/PartnerControls">0a854b76-3f9e-4adf-8e49-eb04dbc7eecc</TermId>
        </TermInfo>
      </Terms>
    </dcb2640943484fe9b8fca50e77597933>
    <Accessibility_x0020_Check xmlns="f4d687a3-763f-4c4d-a2c3-3894f6ee9db2">false</Accessibility_x0020_Check>
    <_dlc_DocId xmlns="f4d687a3-763f-4c4d-a2c3-3894f6ee9db2">TASED-1025588595-193</_dlc_DocId>
    <HP_x0020_Content_x0020_Manager_x0020_ID xmlns="http://schemas.microsoft.com/sharepoint/v3">
      <Url xsi:nil="true"/>
      <Description xsi:nil="true"/>
    </HP_x0020_Content_x0020_Manager_x0020_ID>
    <TaxKeywordTaxHTField xmlns="73e323e8-fcc4-4315-9e8f-db2c55330154">
      <Terms xmlns="http://schemas.microsoft.com/office/infopath/2007/PartnerControls"/>
    </TaxKeywordTaxHTField>
    <e9eadaa9b0d144b6a38a267b4985fcb3 xmlns="http://schemas.microsoft.com/sharepoint/v3">
      <Terms xmlns="http://schemas.microsoft.com/office/infopath/2007/PartnerControls">
        <TermInfo xmlns="http://schemas.microsoft.com/office/infopath/2007/PartnerControls">
          <TermName xmlns="http://schemas.microsoft.com/office/infopath/2007/PartnerControls">Portfolio Services for Continuous Improvement and Evaluation</TermName>
          <TermId xmlns="http://schemas.microsoft.com/office/infopath/2007/PartnerControls">64554304-9658-4477-8215-887b6d4fcbb5</TermId>
        </TermInfo>
      </Terms>
    </e9eadaa9b0d144b6a38a267b4985fcb3>
    <Last_x0020_Review xmlns="http://schemas.microsoft.com/sharepoint/v3">2023-05-04T14:00:00+00:00</Last_x0020_Review>
    <n0a9e867ad2c485d813f18d125e0fcd9 xmlns="http://schemas.microsoft.com/sharepoint/v3">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5334ce17-5483-4202-bd91-d920329f5a8a</TermId>
        </TermInfo>
      </Terms>
    </n0a9e867ad2c485d813f18d125e0fcd9>
    <_dlc_DocIdUrl xmlns="f4d687a3-763f-4c4d-a2c3-3894f6ee9db2">
      <Url>https://tasedu.sharepoint.com/sites/intranet/_layouts/15/DocIdRedir.aspx?ID=TASED-1025588595-193</Url>
      <Description>TASED-1025588595-193</Description>
    </_dlc_DocIdUrl>
    <n549a2a23b85430381d656c70c0f54a4 xmlns="f4d687a3-763f-4c4d-a2c3-3894f6ee9db2">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b709059c-9716-4094-91ad-aa3d7635dc2d</TermId>
        </TermInfo>
      </Terms>
    </n549a2a23b85430381d656c70c0f54a4>
    <n0de857dbaed400a8c00a7c157d47930 xmlns="http://schemas.microsoft.com/sharepoint/v3">
      <Terms xmlns="http://schemas.microsoft.com/office/infopath/2007/PartnerControls"/>
    </n0de857dbaed400a8c00a7c157d47930>
    <lcf76f155ced4ddcb4097134ff3c332f xmlns="3b0fea1d-0e3f-47e8-a9f3-7ecadf709431" xsi:nil="true"/>
    <TaxCatchAll xmlns="73e323e8-fcc4-4315-9e8f-db2c55330154">
      <Value>83</Value>
      <Value>4977</Value>
      <Value>28</Value>
      <Value>7</Value>
      <Value>4</Value>
      <Value>3</Value>
      <Value>69</Value>
    </TaxCatchAll>
    <p3462ae1d1b74acfbca60782bc9e6868 xmlns="http://schemas.microsoft.com/sharepoint/v3">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bc977ed0-005e-4690-a3b4-310d5986bcf0</TermId>
        </TermInfo>
      </Terms>
    </p3462ae1d1b74acfbca60782bc9e6868>
    <ac14bbcdb53241248531b27e06dad8ac xmlns="73e323e8-fcc4-4315-9e8f-db2c55330154">
      <Terms xmlns="http://schemas.microsoft.com/office/infopath/2007/PartnerControls"/>
    </ac14bbcdb53241248531b27e06dad8ac>
    <Date_x0020_Authorised xmlns="http://schemas.microsoft.com/sharepoint/v3">2023-05-04T14:00:00+00:00</Date_x0020_Authorised>
    <d2ede25913364733ba82b00f154f9896 xmlns="73e323e8-fcc4-4315-9e8f-db2c55330154">
      <Terms xmlns="http://schemas.microsoft.com/office/infopath/2007/PartnerControls">
        <TermInfo xmlns="http://schemas.microsoft.com/office/infopath/2007/PartnerControls">
          <TermName xmlns="http://schemas.microsoft.com/office/infopath/2007/PartnerControls">Strategic Marketing Communications and Media</TermName>
          <TermId xmlns="http://schemas.microsoft.com/office/infopath/2007/PartnerControls">f6d9077c-8163-46d2-832d-7663a09bc4db</TermId>
        </TermInfo>
      </Terms>
    </d2ede25913364733ba82b00f154f9896>
  </documentManagement>
</p:properties>
</file>

<file path=customXml/item5.xml><?xml version="1.0" encoding="utf-8"?>
<ct:contentTypeSchema xmlns:ct="http://schemas.microsoft.com/office/2006/metadata/contentType" xmlns:ma="http://schemas.microsoft.com/office/2006/metadata/properties/metaAttributes" ct:_="" ma:_="" ma:contentTypeName="DoE Template" ma:contentTypeID="0x010100DDD7DC831A59DF4DB1D1BB20E724F701010A0051F51D3AFBEF954F89FEA9422B9364C1" ma:contentTypeVersion="49" ma:contentTypeDescription="Create a new document." ma:contentTypeScope="" ma:versionID="44796c92ae766654c3749bfbc972392b">
  <xsd:schema xmlns:xsd="http://www.w3.org/2001/XMLSchema" xmlns:xs="http://www.w3.org/2001/XMLSchema" xmlns:p="http://schemas.microsoft.com/office/2006/metadata/properties" xmlns:ns1="http://schemas.microsoft.com/sharepoint/v3" xmlns:ns2="f4d687a3-763f-4c4d-a2c3-3894f6ee9db2" xmlns:ns3="73e323e8-fcc4-4315-9e8f-db2c55330154" xmlns:ns4="3b0fea1d-0e3f-47e8-a9f3-7ecadf709431" targetNamespace="http://schemas.microsoft.com/office/2006/metadata/properties" ma:root="true" ma:fieldsID="8e16c4d46812e0a453fc56c49bb45910" ns1:_="" ns2:_="" ns3:_="" ns4:_="">
    <xsd:import namespace="http://schemas.microsoft.com/sharepoint/v3"/>
    <xsd:import namespace="f4d687a3-763f-4c4d-a2c3-3894f6ee9db2"/>
    <xsd:import namespace="73e323e8-fcc4-4315-9e8f-db2c55330154"/>
    <xsd:import namespace="3b0fea1d-0e3f-47e8-a9f3-7ecadf709431"/>
    <xsd:element name="properties">
      <xsd:complexType>
        <xsd:sequence>
          <xsd:element name="documentManagement">
            <xsd:complexType>
              <xsd:all>
                <xsd:element ref="ns2:_dlc_DocIdUrl"/>
                <xsd:element ref="ns1:Date_x0020_Authorised" minOccurs="0"/>
                <xsd:element ref="ns1:Last_x0020_Review" minOccurs="0"/>
                <xsd:element ref="ns1:Document_x0020_Owner" minOccurs="0"/>
                <xsd:element ref="ns1:HP_x0020_Content_x0020_Manager_x0020_ID" minOccurs="0"/>
                <xsd:element ref="ns1:Purpose1" minOccurs="0"/>
                <xsd:element ref="ns1:n0de857dbaed400a8c00a7c157d47930" minOccurs="0"/>
                <xsd:element ref="ns2:_dlc_DocId" minOccurs="0"/>
                <xsd:element ref="ns1:e9eadaa9b0d144b6a38a267b4985fcb3" minOccurs="0"/>
                <xsd:element ref="ns2:_dlc_DocIdPersistId" minOccurs="0"/>
                <xsd:element ref="ns1:n0a9e867ad2c485d813f18d125e0fcd9" minOccurs="0"/>
                <xsd:element ref="ns1:p3462ae1d1b74acfbca60782bc9e6868" minOccurs="0"/>
                <xsd:element ref="ns3:TaxCatchAll" minOccurs="0"/>
                <xsd:element ref="ns3:TaxKeywordTaxHTField" minOccurs="0"/>
                <xsd:element ref="ns3:TaxCatchAllLabel" minOccurs="0"/>
                <xsd:element ref="ns1:edfde412c3c944a58e77f303173d3848" minOccurs="0"/>
                <xsd:element ref="ns2:n549a2a23b85430381d656c70c0f54a4" minOccurs="0"/>
                <xsd:element ref="ns2:Accessibility_x0020_Check" minOccurs="0"/>
                <xsd:element ref="ns1:dcb2640943484fe9b8fca50e77597933" minOccurs="0"/>
                <xsd:element ref="ns4:lcf76f155ced4ddcb4097134ff3c332f" minOccurs="0"/>
                <xsd:element ref="ns4:Thumbnail" minOccurs="0"/>
                <xsd:element ref="ns3:ac14bbcdb53241248531b27e06dad8ac" minOccurs="0"/>
                <xsd:element ref="ns3:d2ede25913364733ba82b00f154f9896"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_x0020_Authorised" ma:index="4" nillable="true" ma:displayName="Date Authorised" ma:default="[today]" ma:format="DateOnly" ma:internalName="Date_x0020_Authorised" ma:readOnly="false">
      <xsd:simpleType>
        <xsd:restriction base="dms:DateTime"/>
      </xsd:simpleType>
    </xsd:element>
    <xsd:element name="Last_x0020_Review" ma:index="6" nillable="true" ma:displayName="Last Review" ma:default="[today]" ma:format="DateOnly" ma:internalName="Last_x0020_Review" ma:readOnly="false">
      <xsd:simpleType>
        <xsd:restriction base="dms:DateTime"/>
      </xsd:simpleType>
    </xsd:element>
    <xsd:element name="Document_x0020_Owner" ma:index="9"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P_x0020_Content_x0020_Manager_x0020_ID" ma:index="14" nillable="true" ma:displayName="HP Content Manager ID" ma:format="Hyperlink" ma:internalName="HP_x0020_Content_x0020_Manager_x0020_I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rpose1" ma:index="15" nillable="true" ma:displayName="Purpose" ma:description="Brief description of the document and what it is about and relates to" ma:internalName="Purpose1" ma:readOnly="false">
      <xsd:simpleType>
        <xsd:restriction base="dms:Note"/>
      </xsd:simpleType>
    </xsd:element>
    <xsd:element name="n0de857dbaed400a8c00a7c157d47930" ma:index="16" nillable="true" ma:taxonomy="true" ma:internalName="n0de857dbaed400a8c00a7c157d47930" ma:taxonomyFieldName="Subject_x0020_Title" ma:displayName="Subject Category" ma:readOnly="false" ma:default="" ma:fieldId="{70de857d-baed-400a-8c00-a7c157d47930}" ma:sspId="85ab561c-b524-457e-b07c-8aed554bb3ce" ma:termSetId="f9fea9b5-db5f-45d9-bbae-c4e6f9aa2ac6" ma:anchorId="00000000-0000-0000-0000-000000000000" ma:open="false" ma:isKeyword="false">
      <xsd:complexType>
        <xsd:sequence>
          <xsd:element ref="pc:Terms" minOccurs="0" maxOccurs="1"/>
        </xsd:sequence>
      </xsd:complexType>
    </xsd:element>
    <xsd:element name="e9eadaa9b0d144b6a38a267b4985fcb3" ma:index="19" ma:taxonomy="true" ma:internalName="e9eadaa9b0d144b6a38a267b4985fcb3" ma:taxonomyFieldName="Division" ma:displayName="Division" ma:readOnly="false" ma:default="" ma:fieldId="{e9eadaa9-b0d1-44b6-a38a-267b4985fcb3}" ma:sspId="85ab561c-b524-457e-b07c-8aed554bb3ce" ma:termSetId="402a09be-8886-4efc-b6ef-aa053bf60ca4" ma:anchorId="00000000-0000-0000-0000-000000000000" ma:open="false" ma:isKeyword="false">
      <xsd:complexType>
        <xsd:sequence>
          <xsd:element ref="pc:Terms" minOccurs="0" maxOccurs="1"/>
        </xsd:sequence>
      </xsd:complexType>
    </xsd:element>
    <xsd:element name="n0a9e867ad2c485d813f18d125e0fcd9" ma:index="21" ma:taxonomy="true" ma:internalName="n0a9e867ad2c485d813f18d125e0fcd9" ma:taxonomyFieldName="Audience1" ma:displayName="Audience" ma:readOnly="false" ma:default="69;#Staff|5334ce17-5483-4202-bd91-d920329f5a8a" ma:fieldId="{70a9e867-ad2c-485d-813f-18d125e0fcd9}" ma:sspId="85ab561c-b524-457e-b07c-8aed554bb3ce" ma:termSetId="54c39229-c50d-43f6-8608-c884ea4fdcd9" ma:anchorId="00000000-0000-0000-0000-000000000000" ma:open="false" ma:isKeyword="false">
      <xsd:complexType>
        <xsd:sequence>
          <xsd:element ref="pc:Terms" minOccurs="0" maxOccurs="1"/>
        </xsd:sequence>
      </xsd:complexType>
    </xsd:element>
    <xsd:element name="p3462ae1d1b74acfbca60782bc9e6868" ma:index="22" nillable="true" ma:taxonomy="true" ma:internalName="p3462ae1d1b74acfbca60782bc9e6868" ma:taxonomyFieldName="Document_x0020_Status" ma:displayName="Document Status" ma:default="4;#Live|bc977ed0-005e-4690-a3b4-310d5986bcf0" ma:fieldId="{93462ae1-d1b7-4acf-bca6-0782bc9e6868}" ma:sspId="85ab561c-b524-457e-b07c-8aed554bb3ce" ma:termSetId="b8094fef-d172-49cb-8ebd-6a1efd236f26" ma:anchorId="00000000-0000-0000-0000-000000000000" ma:open="false" ma:isKeyword="false">
      <xsd:complexType>
        <xsd:sequence>
          <xsd:element ref="pc:Terms" minOccurs="0" maxOccurs="1"/>
        </xsd:sequence>
      </xsd:complexType>
    </xsd:element>
    <xsd:element name="edfde412c3c944a58e77f303173d3848" ma:index="27" nillable="true" ma:taxonomy="true" ma:internalName="edfde412c3c944a58e77f303173d3848" ma:taxonomyFieldName="DoE_x0020_Document_x0020_Type" ma:displayName="DECYP Document Type" ma:default="21;#Other|9cdbc803-1fd9-40bb-a0f3-94994ce76775" ma:fieldId="{edfde412-c3c9-44a5-8e77-f303173d3848}" ma:taxonomyMulti="true" ma:sspId="85ab561c-b524-457e-b07c-8aed554bb3ce" ma:termSetId="30b7fbcf-3bf7-4d2c-8c27-a720d68c9e94" ma:anchorId="00000000-0000-0000-0000-000000000000" ma:open="false" ma:isKeyword="false">
      <xsd:complexType>
        <xsd:sequence>
          <xsd:element ref="pc:Terms" minOccurs="0" maxOccurs="1"/>
        </xsd:sequence>
      </xsd:complexType>
    </xsd:element>
    <xsd:element name="dcb2640943484fe9b8fca50e77597933" ma:index="36" nillable="true" ma:taxonomy="true" ma:internalName="dcb2640943484fe9b8fca50e77597933" ma:taxonomyFieldName="Template_x0020_Category" ma:displayName="Template Category" ma:default="" ma:fieldId="{dcb26409-4348-4fe9-b8fc-a50e77597933}" ma:sspId="85ab561c-b524-457e-b07c-8aed554bb3ce" ma:termSetId="bf9e9fc3-1f73-476b-908d-40d21bcaf1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687a3-763f-4c4d-a2c3-3894f6ee9db2" elementFormDefault="qualified">
    <xsd:import namespace="http://schemas.microsoft.com/office/2006/documentManagement/types"/>
    <xsd:import namespace="http://schemas.microsoft.com/office/infopath/2007/PartnerControls"/>
    <xsd:element name="_dlc_DocIdUrl" ma:index="2" ma:displayName="Document ID" ma:description="Permanent link to this document." ma:hidden="true" ma:internalName="_dlc_DocIdUrl" ma:readOnly="true">
      <xsd:complexType>
        <xsd:complexContent>
          <xsd:extension base="dms:URL">
            <xsd:sequence>
              <xsd:element name="Url" type="dms:ValidUrl"/>
              <xsd:element name="Description" type="xsd:string"/>
            </xsd:sequence>
          </xsd:extension>
        </xsd:complexContent>
      </xsd:complexType>
    </xsd:element>
    <xsd:element name="_dlc_DocId" ma:index="17"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20" nillable="true" ma:displayName="Persist ID" ma:description="Keep ID on add." ma:hidden="true" ma:internalName="_dlc_DocIdPersistId" ma:readOnly="true">
      <xsd:simpleType>
        <xsd:restriction base="dms:Boolean"/>
      </xsd:simpleType>
    </xsd:element>
    <xsd:element name="n549a2a23b85430381d656c70c0f54a4" ma:index="31" ma:taxonomy="true" ma:internalName="n549a2a23b85430381d656c70c0f54a4" ma:taxonomyFieldName="Document_x0020_Category" ma:displayName="Document Category" ma:readOnly="false" ma:default="" ma:fieldId="{7549a2a2-3b85-4303-81d6-56c70c0f54a4}" ma:taxonomyMulti="true" ma:sspId="85ab561c-b524-457e-b07c-8aed554bb3ce" ma:termSetId="cb810fb5-ec95-4660-b772-69c16cfaf853" ma:anchorId="00000000-0000-0000-0000-000000000000" ma:open="false" ma:isKeyword="false">
      <xsd:complexType>
        <xsd:sequence>
          <xsd:element ref="pc:Terms" minOccurs="0" maxOccurs="1"/>
        </xsd:sequence>
      </xsd:complexType>
    </xsd:element>
    <xsd:element name="Accessibility_x0020_Check" ma:index="35" nillable="true" ma:displayName="Accessibility Check" ma:default="0" ma:description="Has the document been made accessible?" ma:internalName="Accessibility_x0020_Check"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3e323e8-fcc4-4315-9e8f-db2c5533015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a7a34f-d891-4d95-bdcc-aea44559c333}" ma:internalName="TaxCatchAll" ma:showField="CatchAllData"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85ab561c-b524-457e-b07c-8aed554bb3ce" ma:termSetId="00000000-0000-0000-0000-000000000000" ma:anchorId="00000000-0000-0000-0000-000000000000" ma:open="true" ma:isKeyword="true">
      <xsd:complexType>
        <xsd:sequence>
          <xsd:element ref="pc:Terms" minOccurs="0" maxOccurs="1"/>
        </xsd:sequence>
      </xsd:complexType>
    </xsd:element>
    <xsd:element name="TaxCatchAllLabel" ma:index="25" nillable="true" ma:displayName="Taxonomy Catch All Column1" ma:hidden="true" ma:list="{41a7a34f-d891-4d95-bdcc-aea44559c333}" ma:internalName="TaxCatchAllLabel" ma:readOnly="true" ma:showField="CatchAllDataLabel" ma:web="f4d687a3-763f-4c4d-a2c3-3894f6ee9db2">
      <xsd:complexType>
        <xsd:complexContent>
          <xsd:extension base="dms:MultiChoiceLookup">
            <xsd:sequence>
              <xsd:element name="Value" type="dms:Lookup" maxOccurs="unbounded" minOccurs="0" nillable="true"/>
            </xsd:sequence>
          </xsd:extension>
        </xsd:complexContent>
      </xsd:complexType>
    </xsd:element>
    <xsd:element name="ac14bbcdb53241248531b27e06dad8ac" ma:index="40" nillable="true" ma:taxonomy="true" ma:internalName="ac14bbcdb53241248531b27e06dad8ac" ma:taxonomyFieldName="Business_x0020_Unit_Temp" ma:displayName="Business Unit_Temp" ma:default="" ma:fieldId="{ac14bbcd-b532-4124-8531-b27e06dad8ac}" ma:sspId="85ab561c-b524-457e-b07c-8aed554bb3ce" ma:termSetId="0a5ff6bb-b988-49bb-be8a-fbd3bbe86186" ma:anchorId="00000000-0000-0000-0000-000000000000" ma:open="false" ma:isKeyword="false">
      <xsd:complexType>
        <xsd:sequence>
          <xsd:element ref="pc:Terms" minOccurs="0" maxOccurs="1"/>
        </xsd:sequence>
      </xsd:complexType>
    </xsd:element>
    <xsd:element name="d2ede25913364733ba82b00f154f9896" ma:index="42" nillable="true" ma:taxonomy="true" ma:internalName="d2ede25913364733ba82b00f154f9896" ma:taxonomyFieldName="Business_x0020_Unit" ma:displayName="Business Unit" ma:readOnly="false" ma:default="" ma:fieldId="{d2ede259-1336-4733-ba82-b00f154f9896}" ma:sspId="85ab561c-b524-457e-b07c-8aed554bb3ce" ma:termSetId="0a5ff6bb-b988-49bb-be8a-fbd3bbe8618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0fea1d-0e3f-47e8-a9f3-7ecadf709431" elementFormDefault="qualified">
    <xsd:import namespace="http://schemas.microsoft.com/office/2006/documentManagement/types"/>
    <xsd:import namespace="http://schemas.microsoft.com/office/infopath/2007/PartnerControls"/>
    <xsd:element name="lcf76f155ced4ddcb4097134ff3c332f" ma:index="38" nillable="true" ma:displayName="Image Tags_0" ma:hidden="true" ma:internalName="lcf76f155ced4ddcb4097134ff3c332f">
      <xsd:simpleType>
        <xsd:restriction base="dms:Note"/>
      </xsd:simpleType>
    </xsd:element>
    <xsd:element name="Thumbnail" ma:index="39" nillable="true" ma:displayName="Thumbnail" ma:internalName="Thumbnail">
      <xsd:simpleType>
        <xsd:restriction base="dms:Unknown"/>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A1228F56-E769-4617-BB16-203D0CF68EBA}">
  <ds:schemaRefs>
    <ds:schemaRef ds:uri="http://schemas.microsoft.com/sharepoint/events"/>
  </ds:schemaRefs>
</ds:datastoreItem>
</file>

<file path=customXml/itemProps3.xml><?xml version="1.0" encoding="utf-8"?>
<ds:datastoreItem xmlns:ds="http://schemas.openxmlformats.org/officeDocument/2006/customXml" ds:itemID="{2C7E3C78-9B0C-4F0A-B78E-7A1C6CA7D7D7}">
  <ds:schemaRefs>
    <ds:schemaRef ds:uri="http://schemas.microsoft.com/sharepoint/v3/contenttype/forms"/>
  </ds:schemaRefs>
</ds:datastoreItem>
</file>

<file path=customXml/itemProps4.xml><?xml version="1.0" encoding="utf-8"?>
<ds:datastoreItem xmlns:ds="http://schemas.openxmlformats.org/officeDocument/2006/customXml" ds:itemID="{1D5646F8-060D-4D3B-9A24-359D8C7ED8C2}">
  <ds:schemaRefs>
    <ds:schemaRef ds:uri="http://schemas.microsoft.com/office/2006/metadata/properties"/>
    <ds:schemaRef ds:uri="http://schemas.microsoft.com/office/infopath/2007/PartnerControls"/>
    <ds:schemaRef ds:uri="http://schemas.microsoft.com/sharepoint/v3"/>
    <ds:schemaRef ds:uri="3b0fea1d-0e3f-47e8-a9f3-7ecadf709431"/>
    <ds:schemaRef ds:uri="f4d687a3-763f-4c4d-a2c3-3894f6ee9db2"/>
    <ds:schemaRef ds:uri="73e323e8-fcc4-4315-9e8f-db2c55330154"/>
  </ds:schemaRefs>
</ds:datastoreItem>
</file>

<file path=customXml/itemProps5.xml><?xml version="1.0" encoding="utf-8"?>
<ds:datastoreItem xmlns:ds="http://schemas.openxmlformats.org/officeDocument/2006/customXml" ds:itemID="{AAC02459-5209-4D89-9E0A-A3F8E2868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687a3-763f-4c4d-a2c3-3894f6ee9db2"/>
    <ds:schemaRef ds:uri="73e323e8-fcc4-4315-9e8f-db2c55330154"/>
    <ds:schemaRef ds:uri="3b0fea1d-0e3f-47e8-a9f3-7ecadf709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Communications-Strategy-Template-A4-Portrait-DECYP-Brand-Designed</Template>
  <TotalTime>1</TotalTime>
  <Pages>4</Pages>
  <Words>717</Words>
  <Characters>4089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Communications Strategy Template A4 Portrait DECYP Brand Designed</vt:lpstr>
    </vt:vector>
  </TitlesOfParts>
  <Manager/>
  <Company>Tasmanian Government - Department for Education, Children and Young People</Company>
  <LinksUpToDate>false</LinksUpToDate>
  <CharactersWithSpaces>4797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Strategy Template A4 Portrait DECYP Brand Designed</dc:title>
  <dc:subject/>
  <dc:creator>Rowe, Vivien</dc:creator>
  <cp:keywords/>
  <dc:description/>
  <cp:lastModifiedBy>Rowe, Vivien</cp:lastModifiedBy>
  <cp:revision>2</cp:revision>
  <cp:lastPrinted>2023-08-01T07:12:00Z</cp:lastPrinted>
  <dcterms:created xsi:type="dcterms:W3CDTF">2024-04-30T01:20:00Z</dcterms:created>
  <dcterms:modified xsi:type="dcterms:W3CDTF">2024-04-30T01:20:00Z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6e9c3b3fb6741098ef9fbc5ae984e01">
    <vt:lpwstr/>
  </property>
  <property fmtid="{D5CDD505-2E9C-101B-9397-08002B2CF9AE}" pid="3" name="Business Unit">
    <vt:lpwstr>83;#Strategic Marketing Communications and Media|f6d9077c-8163-46d2-832d-7663a09bc4db</vt:lpwstr>
  </property>
  <property fmtid="{D5CDD505-2E9C-101B-9397-08002B2CF9AE}" pid="4" name="TaxKeyword">
    <vt:lpwstr/>
  </property>
  <property fmtid="{D5CDD505-2E9C-101B-9397-08002B2CF9AE}" pid="5" name="DoE Template Topics">
    <vt:lpwstr>2179;#DoE - General|f9060b02-02e3-440b-b60d-341854c3ce04</vt:lpwstr>
  </property>
  <property fmtid="{D5CDD505-2E9C-101B-9397-08002B2CF9AE}" pid="6" name="DoE Strategic Plan Topics">
    <vt:lpwstr/>
  </property>
  <property fmtid="{D5CDD505-2E9C-101B-9397-08002B2CF9AE}" pid="7" name="Snapshot Category">
    <vt:lpwstr/>
  </property>
  <property fmtid="{D5CDD505-2E9C-101B-9397-08002B2CF9AE}" pid="8" name="Topic">
    <vt:lpwstr/>
  </property>
  <property fmtid="{D5CDD505-2E9C-101B-9397-08002B2CF9AE}" pid="9" name="j727237256e34e7f80ae69530d2a565d">
    <vt:lpwstr/>
  </property>
  <property fmtid="{D5CDD505-2E9C-101B-9397-08002B2CF9AE}" pid="10" name="Audience - Content Manager">
    <vt:lpwstr>;#Staff;#</vt:lpwstr>
  </property>
  <property fmtid="{D5CDD505-2E9C-101B-9397-08002B2CF9AE}" pid="11" name="TAS DoE Category">
    <vt:lpwstr/>
  </property>
  <property fmtid="{D5CDD505-2E9C-101B-9397-08002B2CF9AE}" pid="12" name="a1c4f6224d154fedbb480523bb53bb66">
    <vt:lpwstr/>
  </property>
  <property fmtid="{D5CDD505-2E9C-101B-9397-08002B2CF9AE}" pid="13" name="MediaServiceImageTags">
    <vt:lpwstr/>
  </property>
  <property fmtid="{D5CDD505-2E9C-101B-9397-08002B2CF9AE}" pid="14" name="ContentTypeId">
    <vt:lpwstr>0x010100DDD7DC831A59DF4DB1D1BB20E724F701010A0051F51D3AFBEF954F89FEA9422B9364C1</vt:lpwstr>
  </property>
  <property fmtid="{D5CDD505-2E9C-101B-9397-08002B2CF9AE}" pid="15" name="Business Unit_Temp">
    <vt:lpwstr/>
  </property>
  <property fmtid="{D5CDD505-2E9C-101B-9397-08002B2CF9AE}" pid="16" name="Template Category">
    <vt:lpwstr>4977;#DECYP Brand - Designed Templates|0a854b76-3f9e-4adf-8e49-eb04dbc7eecc</vt:lpwstr>
  </property>
  <property fmtid="{D5CDD505-2E9C-101B-9397-08002B2CF9AE}" pid="17" name="n5587f6a348f4de8ab3182c36b739ec6">
    <vt:lpwstr/>
  </property>
  <property fmtid="{D5CDD505-2E9C-101B-9397-08002B2CF9AE}" pid="18" name="Sub Category">
    <vt:lpwstr/>
  </property>
  <property fmtid="{D5CDD505-2E9C-101B-9397-08002B2CF9AE}" pid="19" name="Division">
    <vt:lpwstr>3;#Portfolio Services for Continuous Improvement and Evaluation|64554304-9658-4477-8215-887b6d4fcbb5</vt:lpwstr>
  </property>
  <property fmtid="{D5CDD505-2E9C-101B-9397-08002B2CF9AE}" pid="20" name="Document Status">
    <vt:lpwstr>4;#Live|bc977ed0-005e-4690-a3b4-310d5986bcf0</vt:lpwstr>
  </property>
  <property fmtid="{D5CDD505-2E9C-101B-9397-08002B2CF9AE}" pid="21" name="l840ed7ca75046469cea8eb94f5ddcb7">
    <vt:lpwstr/>
  </property>
  <property fmtid="{D5CDD505-2E9C-101B-9397-08002B2CF9AE}" pid="22" name="Legislation0">
    <vt:lpwstr>&lt;div title="_schemaversion" id="_3"&gt;
  &lt;div title="_view"&gt;
    &lt;span title="_columns"&gt;1&lt;/span&gt;
    &lt;span title="_linkstyle"&gt;&lt;/span&gt;
    &lt;span title="_groupstyle"&gt;&lt;/span&gt;
  &lt;/div&gt;
&lt;/div&gt;</vt:lpwstr>
  </property>
  <property fmtid="{D5CDD505-2E9C-101B-9397-08002B2CF9AE}" pid="23" name="Teacher Learning Centre Category">
    <vt:lpwstr/>
  </property>
  <property fmtid="{D5CDD505-2E9C-101B-9397-08002B2CF9AE}" pid="24" name="Audience1">
    <vt:lpwstr>69;#Staff|5334ce17-5483-4202-bd91-d920329f5a8a</vt:lpwstr>
  </property>
  <property fmtid="{D5CDD505-2E9C-101B-9397-08002B2CF9AE}" pid="25" name="Subject Title">
    <vt:lpwstr/>
  </property>
  <property fmtid="{D5CDD505-2E9C-101B-9397-08002B2CF9AE}" pid="26" name="Year">
    <vt:lpwstr/>
  </property>
  <property fmtid="{D5CDD505-2E9C-101B-9397-08002B2CF9AE}" pid="27" name="Document Category">
    <vt:lpwstr>7;#Administration|b709059c-9716-4094-91ad-aa3d7635dc2d</vt:lpwstr>
  </property>
  <property fmtid="{D5CDD505-2E9C-101B-9397-08002B2CF9AE}" pid="28" name="b5a660e2555540328d9f084305c28a7f">
    <vt:lpwstr/>
  </property>
  <property fmtid="{D5CDD505-2E9C-101B-9397-08002B2CF9AE}" pid="29" name="DoE Document Type">
    <vt:lpwstr>28;#Template|85897c92-c882-4165-879a-2f460318d4ff</vt:lpwstr>
  </property>
  <property fmtid="{D5CDD505-2E9C-101B-9397-08002B2CF9AE}" pid="30" name="b85bbc721aa94cb2b422cc2232ef3687">
    <vt:lpwstr/>
  </property>
  <property fmtid="{D5CDD505-2E9C-101B-9397-08002B2CF9AE}" pid="31" name="_dlc_DocIdItemGuid">
    <vt:lpwstr>a5e516ff-4457-4cc6-99e7-f517bc822f9c</vt:lpwstr>
  </property>
</Properties>
</file>